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3" w:rsidRPr="00B66BF8" w:rsidRDefault="00B31D03" w:rsidP="00A242B4">
      <w:pPr>
        <w:wordWrap/>
        <w:adjustRightInd w:val="0"/>
        <w:jc w:val="center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>대안적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>국내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="00ED2837">
        <w:rPr>
          <w:rFonts w:ascii="Book Antiqua,Bold" w:hAnsi="Book Antiqua,Bold" w:cs="Book Antiqua,Bold" w:hint="eastAsia"/>
          <w:b/>
          <w:bCs/>
          <w:kern w:val="0"/>
          <w:sz w:val="22"/>
        </w:rPr>
        <w:t>보호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>에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>대한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>미시간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B66BF8">
        <w:rPr>
          <w:rFonts w:ascii="Book Antiqua,Bold" w:hAnsi="Book Antiqua,Bold" w:cs="Book Antiqua,Bold" w:hint="eastAsia"/>
          <w:b/>
          <w:bCs/>
          <w:kern w:val="0"/>
          <w:sz w:val="22"/>
        </w:rPr>
        <w:t>지침</w:t>
      </w:r>
    </w:p>
    <w:p w:rsidR="00B31D03" w:rsidRDefault="00B31D03" w:rsidP="00B31D03">
      <w:pPr>
        <w:tabs>
          <w:tab w:val="left" w:pos="1905"/>
        </w:tabs>
        <w:jc w:val="left"/>
        <w:rPr>
          <w:rFonts w:ascii="Book Antiqua" w:hAnsi="Book Antiqua" w:cs="Book Antiqua" w:hint="eastAsia"/>
          <w:kern w:val="0"/>
          <w:sz w:val="22"/>
        </w:rPr>
      </w:pPr>
    </w:p>
    <w:p w:rsidR="00A242B4" w:rsidRDefault="00A242B4" w:rsidP="00B31D03">
      <w:pPr>
        <w:tabs>
          <w:tab w:val="left" w:pos="1905"/>
        </w:tabs>
        <w:jc w:val="left"/>
        <w:rPr>
          <w:rFonts w:ascii="Book Antiqua" w:hAnsi="Book Antiqua" w:cs="Book Antiqua" w:hint="eastAsia"/>
          <w:kern w:val="0"/>
          <w:sz w:val="22"/>
        </w:rPr>
      </w:pPr>
    </w:p>
    <w:p w:rsidR="00A242B4" w:rsidRDefault="00A242B4" w:rsidP="00B31D03">
      <w:pPr>
        <w:tabs>
          <w:tab w:val="left" w:pos="1905"/>
        </w:tabs>
        <w:jc w:val="left"/>
        <w:rPr>
          <w:rFonts w:ascii="Book Antiqua" w:hAnsi="Book Antiqua" w:cs="Book Antiqua"/>
          <w:kern w:val="0"/>
          <w:sz w:val="22"/>
        </w:rPr>
      </w:pPr>
    </w:p>
    <w:p w:rsidR="00B31D03" w:rsidRPr="00B66BF8" w:rsidRDefault="00B31D03" w:rsidP="00B31D03">
      <w:pPr>
        <w:tabs>
          <w:tab w:val="left" w:pos="1905"/>
        </w:tabs>
        <w:rPr>
          <w:rFonts w:ascii="Book Antiqua" w:hAnsi="Book Antiqua" w:cs="Book Antiqua"/>
          <w:kern w:val="0"/>
          <w:sz w:val="22"/>
        </w:rPr>
      </w:pPr>
      <w:r w:rsidRPr="00B66BF8">
        <w:rPr>
          <w:rFonts w:ascii="Book Antiqua" w:hAnsi="Book Antiqua" w:cs="Book Antiqua" w:hint="eastAsia"/>
          <w:kern w:val="0"/>
          <w:sz w:val="22"/>
        </w:rPr>
        <w:t>전세계의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 w:hint="eastAsia"/>
          <w:kern w:val="0"/>
          <w:sz w:val="22"/>
        </w:rPr>
        <w:t>많은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 w:hint="eastAsia"/>
          <w:kern w:val="0"/>
          <w:sz w:val="22"/>
        </w:rPr>
        <w:t>관할권내에서</w:t>
      </w:r>
      <w:r w:rsidR="00267B7A">
        <w:rPr>
          <w:rFonts w:ascii="Book Antiqua" w:hAnsi="Book Antiqua" w:cs="Book Antiqua" w:hint="eastAsia"/>
          <w:kern w:val="0"/>
          <w:sz w:val="22"/>
        </w:rPr>
        <w:t>,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/>
          <w:kern w:val="0"/>
          <w:sz w:val="22"/>
        </w:rPr>
        <w:t>“</w:t>
      </w:r>
      <w:r w:rsidRPr="00B66BF8">
        <w:rPr>
          <w:rFonts w:ascii="Book Antiqua" w:hAnsi="Book Antiqua" w:cs="Book Antiqua" w:hint="eastAsia"/>
          <w:kern w:val="0"/>
          <w:sz w:val="22"/>
        </w:rPr>
        <w:t>대안적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국내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 w:hint="eastAsia"/>
          <w:kern w:val="0"/>
          <w:sz w:val="22"/>
        </w:rPr>
        <w:t>피신</w:t>
      </w:r>
      <w:r w:rsidRPr="00B66BF8">
        <w:rPr>
          <w:rFonts w:ascii="Book Antiqua" w:hAnsi="Book Antiqua" w:cs="Book Antiqua"/>
          <w:kern w:val="0"/>
          <w:sz w:val="22"/>
        </w:rPr>
        <w:t>”</w:t>
      </w:r>
      <w:r w:rsidR="00267B7A">
        <w:rPr>
          <w:rFonts w:ascii="Book Antiqua" w:hAnsi="Book Antiqua" w:cs="Book Antiqua" w:hint="eastAsia"/>
          <w:kern w:val="0"/>
          <w:sz w:val="22"/>
        </w:rPr>
        <w:t>(</w:t>
      </w:r>
      <w:r w:rsidR="00267B7A">
        <w:rPr>
          <w:rFonts w:ascii="Book Antiqua" w:hAnsi="Book Antiqua" w:cs="Book Antiqua"/>
          <w:kern w:val="0"/>
          <w:sz w:val="22"/>
        </w:rPr>
        <w:t>“</w:t>
      </w:r>
      <w:r w:rsidR="00267B7A">
        <w:rPr>
          <w:rFonts w:ascii="Book Antiqua" w:hAnsi="Book Antiqua" w:cs="Book Antiqua" w:hint="eastAsia"/>
          <w:kern w:val="0"/>
          <w:sz w:val="22"/>
        </w:rPr>
        <w:t>internal flight</w:t>
      </w:r>
      <w:r w:rsidR="00267B7A">
        <w:rPr>
          <w:rFonts w:ascii="Book Antiqua" w:hAnsi="Book Antiqua" w:cs="Book Antiqua"/>
          <w:kern w:val="0"/>
          <w:sz w:val="22"/>
        </w:rPr>
        <w:t>”</w:t>
      </w:r>
      <w:r w:rsidR="00267B7A">
        <w:rPr>
          <w:rFonts w:ascii="Book Antiqua" w:hAnsi="Book Antiqua" w:cs="Book Antiqua" w:hint="eastAsia"/>
          <w:kern w:val="0"/>
          <w:sz w:val="22"/>
        </w:rPr>
        <w:t>)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 w:hint="eastAsia"/>
          <w:kern w:val="0"/>
          <w:sz w:val="22"/>
        </w:rPr>
        <w:t>또는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/>
          <w:kern w:val="0"/>
          <w:sz w:val="22"/>
        </w:rPr>
        <w:t>“</w:t>
      </w:r>
      <w:r w:rsidRPr="00B66BF8">
        <w:rPr>
          <w:rFonts w:ascii="Book Antiqua" w:hAnsi="Book Antiqua" w:cs="Book Antiqua" w:hint="eastAsia"/>
          <w:kern w:val="0"/>
          <w:sz w:val="22"/>
        </w:rPr>
        <w:t>대안적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 w:hint="eastAsia"/>
          <w:kern w:val="0"/>
          <w:sz w:val="22"/>
        </w:rPr>
        <w:t>국내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재정착</w:t>
      </w:r>
      <w:r w:rsidRPr="00B66BF8">
        <w:rPr>
          <w:rFonts w:ascii="Book Antiqua" w:hAnsi="Book Antiqua" w:cs="Book Antiqua"/>
          <w:kern w:val="0"/>
          <w:sz w:val="22"/>
        </w:rPr>
        <w:t>”</w:t>
      </w:r>
      <w:r w:rsidR="00267B7A">
        <w:rPr>
          <w:rFonts w:ascii="Book Antiqua" w:hAnsi="Book Antiqua" w:cs="Book Antiqua" w:hint="eastAsia"/>
          <w:kern w:val="0"/>
          <w:sz w:val="22"/>
        </w:rPr>
        <w:t>(</w:t>
      </w:r>
      <w:r w:rsidR="00267B7A">
        <w:rPr>
          <w:rFonts w:ascii="Book Antiqua" w:hAnsi="Book Antiqua" w:cs="Book Antiqua"/>
          <w:kern w:val="0"/>
          <w:sz w:val="22"/>
        </w:rPr>
        <w:t>“</w:t>
      </w:r>
      <w:r w:rsidR="00267B7A">
        <w:rPr>
          <w:rFonts w:ascii="Book Antiqua" w:hAnsi="Book Antiqua" w:cs="Book Antiqua" w:hint="eastAsia"/>
          <w:kern w:val="0"/>
          <w:sz w:val="22"/>
        </w:rPr>
        <w:t>internal relocation</w:t>
      </w:r>
      <w:r w:rsidR="00267B7A">
        <w:rPr>
          <w:rFonts w:ascii="Book Antiqua" w:hAnsi="Book Antiqua" w:cs="Book Antiqua"/>
          <w:kern w:val="0"/>
          <w:sz w:val="22"/>
        </w:rPr>
        <w:t>”</w:t>
      </w:r>
      <w:r w:rsidR="00267B7A">
        <w:rPr>
          <w:rFonts w:ascii="Book Antiqua" w:hAnsi="Book Antiqua" w:cs="Book Antiqua" w:hint="eastAsia"/>
          <w:kern w:val="0"/>
          <w:sz w:val="22"/>
        </w:rPr>
        <w:t>)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r w:rsidRPr="00B66BF8">
        <w:rPr>
          <w:rFonts w:ascii="Book Antiqua" w:hAnsi="Book Antiqua" w:cs="Book Antiqua" w:hint="eastAsia"/>
          <w:kern w:val="0"/>
          <w:sz w:val="22"/>
        </w:rPr>
        <w:t>규정은</w:t>
      </w:r>
      <w:r w:rsidRPr="00B66BF8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267B7A"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모든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지역이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아닌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일부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지역에서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난민협약</w:t>
      </w:r>
      <w:r w:rsidR="0010304E">
        <w:rPr>
          <w:rFonts w:ascii="Book Antiqua" w:hAnsi="Book Antiqua" w:cs="Book Antiqua" w:hint="eastAsia"/>
          <w:kern w:val="0"/>
          <w:sz w:val="22"/>
        </w:rPr>
        <w:t>상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난민사유에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해당되는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박해의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 w:rsidR="00267B7A">
        <w:rPr>
          <w:rFonts w:ascii="Book Antiqua" w:hAnsi="Book Antiqua" w:cs="Book Antiqua" w:hint="eastAsia"/>
          <w:kern w:val="0"/>
          <w:sz w:val="22"/>
        </w:rPr>
        <w:t>이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있는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자에게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난민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지위를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불허하는데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갈수록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적용되고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 </w:t>
      </w:r>
      <w:r w:rsidR="00267B7A">
        <w:rPr>
          <w:rFonts w:ascii="Book Antiqua" w:hAnsi="Book Antiqua" w:cs="Book Antiqua" w:hint="eastAsia"/>
          <w:kern w:val="0"/>
          <w:sz w:val="22"/>
        </w:rPr>
        <w:t>있다</w:t>
      </w:r>
      <w:r w:rsidR="00267B7A">
        <w:rPr>
          <w:rFonts w:ascii="Book Antiqua" w:hAnsi="Book Antiqua" w:cs="Book Antiqua" w:hint="eastAsia"/>
          <w:kern w:val="0"/>
          <w:sz w:val="22"/>
        </w:rPr>
        <w:t xml:space="preserve">. </w:t>
      </w:r>
      <w:r w:rsidR="00D51F6E">
        <w:rPr>
          <w:rFonts w:ascii="Book Antiqua" w:hAnsi="Book Antiqua" w:cs="Book Antiqua" w:hint="eastAsia"/>
          <w:kern w:val="0"/>
          <w:sz w:val="22"/>
        </w:rPr>
        <w:t>따</w:t>
      </w:r>
      <w:r w:rsidR="00175246">
        <w:rPr>
          <w:rFonts w:ascii="Book Antiqua" w:hAnsi="Book Antiqua" w:cs="Book Antiqua" w:hint="eastAsia"/>
          <w:kern w:val="0"/>
          <w:sz w:val="22"/>
        </w:rPr>
        <w:t>라</w:t>
      </w:r>
      <w:r w:rsidR="004147E6">
        <w:rPr>
          <w:rFonts w:ascii="Book Antiqua" w:hAnsi="Book Antiqua" w:cs="Book Antiqua" w:hint="eastAsia"/>
          <w:kern w:val="0"/>
          <w:sz w:val="22"/>
        </w:rPr>
        <w:t>서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난민법과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정책에서도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그렇듯이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국가별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관행의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차이로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인해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보편적인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난민보호의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실현가능성은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어려워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 </w:t>
      </w:r>
      <w:r w:rsidR="00D51F6E">
        <w:rPr>
          <w:rFonts w:ascii="Book Antiqua" w:hAnsi="Book Antiqua" w:cs="Book Antiqua" w:hint="eastAsia"/>
          <w:kern w:val="0"/>
          <w:sz w:val="22"/>
        </w:rPr>
        <w:t>보인다</w:t>
      </w:r>
      <w:r w:rsidR="00D51F6E"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지침은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4147E6">
        <w:rPr>
          <w:rFonts w:ascii="Book Antiqua" w:hAnsi="Book Antiqua" w:cs="Book Antiqua" w:hint="eastAsia"/>
          <w:kern w:val="0"/>
          <w:sz w:val="22"/>
        </w:rPr>
        <w:t>국제난민법이</w:t>
      </w:r>
      <w:proofErr w:type="spellEnd"/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/>
          <w:kern w:val="0"/>
          <w:sz w:val="22"/>
        </w:rPr>
        <w:t>“</w:t>
      </w:r>
      <w:r w:rsidR="004147E6">
        <w:rPr>
          <w:rFonts w:ascii="Book Antiqua" w:hAnsi="Book Antiqua" w:cs="Book Antiqua" w:hint="eastAsia"/>
          <w:kern w:val="0"/>
          <w:sz w:val="22"/>
        </w:rPr>
        <w:t>대안적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국내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보호</w:t>
      </w:r>
      <w:r w:rsidR="00A437C4">
        <w:rPr>
          <w:rFonts w:ascii="Book Antiqua" w:hAnsi="Book Antiqua" w:cs="Book Antiqua"/>
          <w:kern w:val="0"/>
          <w:sz w:val="22"/>
        </w:rPr>
        <w:t>”(“</w:t>
      </w:r>
      <w:r w:rsidR="00A437C4">
        <w:rPr>
          <w:rFonts w:ascii="Book Antiqua" w:hAnsi="Book Antiqua" w:cs="Book Antiqua" w:hint="eastAsia"/>
          <w:kern w:val="0"/>
          <w:sz w:val="22"/>
        </w:rPr>
        <w:t>internal protection alternative</w:t>
      </w:r>
      <w:r w:rsidR="00A437C4">
        <w:rPr>
          <w:rFonts w:ascii="Book Antiqua" w:hAnsi="Book Antiqua" w:cs="Book Antiqua"/>
          <w:kern w:val="0"/>
          <w:sz w:val="22"/>
        </w:rPr>
        <w:t>”</w:t>
      </w:r>
      <w:r w:rsidR="00A437C4">
        <w:rPr>
          <w:rFonts w:ascii="Book Antiqua" w:hAnsi="Book Antiqua" w:cs="Book Antiqua" w:hint="eastAsia"/>
          <w:kern w:val="0"/>
          <w:sz w:val="22"/>
        </w:rPr>
        <w:t>)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로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저자는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더욱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정확하게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설명된다고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생각하는</w:t>
      </w:r>
      <w:r w:rsidR="004147E6">
        <w:rPr>
          <w:rFonts w:ascii="Book Antiqua" w:hAnsi="Book Antiqua" w:cs="Book Antiqua" w:hint="eastAsia"/>
          <w:kern w:val="0"/>
          <w:sz w:val="22"/>
        </w:rPr>
        <w:t xml:space="preserve"> </w:t>
      </w:r>
      <w:r w:rsidR="004147E6">
        <w:rPr>
          <w:rFonts w:ascii="Book Antiqua" w:hAnsi="Book Antiqua" w:cs="Book Antiqua" w:hint="eastAsia"/>
          <w:kern w:val="0"/>
          <w:sz w:val="22"/>
        </w:rPr>
        <w:t>것에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어떠한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방식으로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적용되어야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하는지에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대해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규정하고자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한다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. </w:t>
      </w:r>
      <w:r w:rsidR="00A437C4">
        <w:rPr>
          <w:rFonts w:ascii="Book Antiqua" w:hAnsi="Book Antiqua" w:cs="Book Antiqua" w:hint="eastAsia"/>
          <w:kern w:val="0"/>
          <w:sz w:val="22"/>
        </w:rPr>
        <w:t>이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 w:rsidR="00A437C4">
        <w:rPr>
          <w:rFonts w:ascii="Book Antiqua" w:hAnsi="Book Antiqua" w:cs="Book Antiqua" w:hint="eastAsia"/>
          <w:kern w:val="0"/>
          <w:sz w:val="22"/>
        </w:rPr>
        <w:t>지침서는</w:t>
      </w:r>
      <w:r w:rsidR="00A437C4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관련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규범과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관행에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공동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연구의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산물이며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>1999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>년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 xml:space="preserve"> 4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>월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="00C86CCE">
        <w:rPr>
          <w:rFonts w:ascii="Book Antiqua" w:hAnsi="Book Antiqua" w:cs="Book Antiqua" w:hint="eastAsia"/>
          <w:i/>
          <w:kern w:val="0"/>
          <w:sz w:val="22"/>
        </w:rPr>
        <w:t>제</w:t>
      </w:r>
      <w:r w:rsidR="00C86CCE">
        <w:rPr>
          <w:rFonts w:ascii="Book Antiqua" w:hAnsi="Book Antiqua" w:cs="Book Antiqua" w:hint="eastAsia"/>
          <w:i/>
          <w:kern w:val="0"/>
          <w:sz w:val="22"/>
        </w:rPr>
        <w:t>1</w:t>
      </w:r>
      <w:r w:rsidR="00C86CCE">
        <w:rPr>
          <w:rFonts w:ascii="Book Antiqua" w:hAnsi="Book Antiqua" w:cs="Book Antiqua" w:hint="eastAsia"/>
          <w:i/>
          <w:kern w:val="0"/>
          <w:sz w:val="22"/>
        </w:rPr>
        <w:t>차</w:t>
      </w:r>
      <w:r w:rsidR="00C86CCE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>국제난민법의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Pr="00A34610">
        <w:rPr>
          <w:rFonts w:ascii="Book Antiqua" w:hAnsi="Book Antiqua" w:cs="Book Antiqua" w:hint="eastAsia"/>
          <w:i/>
          <w:kern w:val="0"/>
          <w:sz w:val="22"/>
        </w:rPr>
        <w:t>도전</w:t>
      </w:r>
      <w:r w:rsidR="00A437C4">
        <w:rPr>
          <w:rFonts w:ascii="Book Antiqua" w:hAnsi="Book Antiqua" w:cs="Book Antiqua" w:hint="eastAsia"/>
          <w:i/>
          <w:kern w:val="0"/>
          <w:sz w:val="22"/>
        </w:rPr>
        <w:t>과제</w:t>
      </w:r>
      <w:r w:rsidR="002F52CB">
        <w:rPr>
          <w:rFonts w:ascii="Book Antiqua" w:hAnsi="Book Antiqua" w:cs="Book Antiqua" w:hint="eastAsia"/>
          <w:i/>
          <w:kern w:val="0"/>
          <w:sz w:val="22"/>
        </w:rPr>
        <w:t>에</w:t>
      </w:r>
      <w:r w:rsidR="002F52CB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="002F52CB">
        <w:rPr>
          <w:rFonts w:ascii="Book Antiqua" w:hAnsi="Book Antiqua" w:cs="Book Antiqua" w:hint="eastAsia"/>
          <w:i/>
          <w:kern w:val="0"/>
          <w:sz w:val="22"/>
        </w:rPr>
        <w:t>대한</w:t>
      </w:r>
      <w:r w:rsidR="002F52CB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="002F52CB">
        <w:rPr>
          <w:rFonts w:ascii="Book Antiqua" w:hAnsi="Book Antiqua" w:cs="Book Antiqua" w:hint="eastAsia"/>
          <w:i/>
          <w:kern w:val="0"/>
          <w:sz w:val="22"/>
        </w:rPr>
        <w:t>학회</w:t>
      </w:r>
      <w:r w:rsidR="002F52CB">
        <w:rPr>
          <w:rFonts w:ascii="Book Antiqua" w:hAnsi="Book Antiqua" w:cs="Book Antiqua" w:hint="eastAsia"/>
          <w:i/>
          <w:kern w:val="0"/>
          <w:sz w:val="22"/>
        </w:rPr>
        <w:t>(First Colloquium on Challenges in International Refugee Law)</w:t>
      </w:r>
      <w:r w:rsidR="00C86CCE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="00C86CCE" w:rsidRPr="00C86CCE">
        <w:rPr>
          <w:rFonts w:ascii="Book Antiqua" w:hAnsi="Book Antiqua" w:cs="Book Antiqua" w:hint="eastAsia"/>
          <w:kern w:val="0"/>
          <w:sz w:val="22"/>
        </w:rPr>
        <w:t>에</w:t>
      </w:r>
      <w:r>
        <w:rPr>
          <w:rFonts w:ascii="Book Antiqua" w:hAnsi="Book Antiqua" w:cs="Book Antiqua" w:hint="eastAsia"/>
          <w:kern w:val="0"/>
          <w:sz w:val="22"/>
        </w:rPr>
        <w:t>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논의되고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재정립되었다</w:t>
      </w:r>
      <w:r>
        <w:rPr>
          <w:rFonts w:ascii="Book Antiqua" w:hAnsi="Book Antiqua" w:cs="Book Antiqua" w:hint="eastAsia"/>
          <w:kern w:val="0"/>
          <w:sz w:val="22"/>
        </w:rPr>
        <w:t xml:space="preserve">.  </w:t>
      </w:r>
    </w:p>
    <w:p w:rsidR="00B31D03" w:rsidRPr="00B66BF8" w:rsidRDefault="00B31D03" w:rsidP="00B31D03">
      <w:pPr>
        <w:tabs>
          <w:tab w:val="left" w:pos="1905"/>
        </w:tabs>
        <w:rPr>
          <w:rFonts w:ascii="Book Antiqua" w:hAnsi="Book Antiqua" w:cs="Book Antiqua"/>
          <w:kern w:val="0"/>
          <w:sz w:val="22"/>
        </w:rPr>
      </w:pPr>
    </w:p>
    <w:p w:rsidR="00B31D03" w:rsidRPr="00B66BF8" w:rsidRDefault="00B31D03" w:rsidP="00B31D03">
      <w:pPr>
        <w:tabs>
          <w:tab w:val="left" w:pos="1905"/>
        </w:tabs>
        <w:rPr>
          <w:rFonts w:ascii="Book Antiqua" w:hAnsi="Book Antiqua" w:cs="Book Antiqua"/>
          <w:kern w:val="0"/>
          <w:sz w:val="22"/>
        </w:rPr>
      </w:pPr>
    </w:p>
    <w:p w:rsidR="00B31D03" w:rsidRPr="005923E1" w:rsidRDefault="00C86CCE" w:rsidP="005923E1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5923E1">
        <w:rPr>
          <w:rFonts w:ascii="Book Antiqua,Bold" w:hAnsi="Book Antiqua,Bold" w:cs="Book Antiqua,Bold" w:hint="eastAsia"/>
          <w:b/>
          <w:bCs/>
          <w:kern w:val="0"/>
          <w:sz w:val="22"/>
        </w:rPr>
        <w:t>분석</w:t>
      </w:r>
      <w:r w:rsidR="00B31D03" w:rsidRPr="005923E1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="00B31D03" w:rsidRPr="005923E1">
        <w:rPr>
          <w:rFonts w:ascii="Book Antiqua,Bold" w:hAnsi="Book Antiqua,Bold" w:cs="Book Antiqua,Bold" w:hint="eastAsia"/>
          <w:b/>
          <w:bCs/>
          <w:kern w:val="0"/>
          <w:sz w:val="22"/>
        </w:rPr>
        <w:t>프레임워크</w:t>
      </w:r>
      <w:r w:rsidR="00B31D03" w:rsidRPr="005923E1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</w:p>
    <w:p w:rsidR="00B31D03" w:rsidRDefault="00B31D03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B31D03" w:rsidRDefault="005923E1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  <w:r>
        <w:rPr>
          <w:rFonts w:ascii="Book Antiqua" w:hAnsi="Book Antiqua" w:cs="Book Antiqua" w:hint="eastAsia"/>
          <w:kern w:val="0"/>
          <w:sz w:val="22"/>
        </w:rPr>
        <w:t xml:space="preserve">1. </w:t>
      </w:r>
      <w:r w:rsidR="00BE7590">
        <w:rPr>
          <w:rFonts w:ascii="Book Antiqua" w:hAnsi="Book Antiqua" w:cs="Book Antiqua" w:hint="eastAsia"/>
          <w:kern w:val="0"/>
          <w:sz w:val="22"/>
        </w:rPr>
        <w:t>1951</w:t>
      </w:r>
      <w:r w:rsidR="00BE7590">
        <w:rPr>
          <w:rFonts w:ascii="Book Antiqua" w:hAnsi="Book Antiqua" w:cs="Book Antiqua" w:hint="eastAsia"/>
          <w:kern w:val="0"/>
          <w:sz w:val="22"/>
        </w:rPr>
        <w:t>년</w:t>
      </w:r>
      <w:r w:rsidR="00BE7590">
        <w:rPr>
          <w:rFonts w:ascii="Book Antiqua" w:hAnsi="Book Antiqua" w:cs="Book Antiqua" w:hint="eastAsia"/>
          <w:kern w:val="0"/>
          <w:sz w:val="22"/>
        </w:rPr>
        <w:t xml:space="preserve"> </w:t>
      </w:r>
      <w:r w:rsidR="00BE7590">
        <w:rPr>
          <w:rFonts w:ascii="Book Antiqua" w:hAnsi="Book Antiqua" w:cs="Book Antiqua" w:hint="eastAsia"/>
          <w:kern w:val="0"/>
          <w:sz w:val="22"/>
        </w:rPr>
        <w:t>난민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지위</w:t>
      </w:r>
      <w:r w:rsidR="00BE7590">
        <w:rPr>
          <w:rFonts w:ascii="Book Antiqua" w:hAnsi="Book Antiqua" w:cs="Book Antiqua" w:hint="eastAsia"/>
          <w:kern w:val="0"/>
          <w:sz w:val="22"/>
        </w:rPr>
        <w:t>에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E7590">
        <w:rPr>
          <w:rFonts w:ascii="Book Antiqua" w:hAnsi="Book Antiqua" w:cs="Book Antiqua" w:hint="eastAsia"/>
          <w:kern w:val="0"/>
          <w:sz w:val="22"/>
        </w:rPr>
        <w:t>관한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협약</w:t>
      </w:r>
      <w:r w:rsidR="00B31D03">
        <w:rPr>
          <w:rFonts w:ascii="Book Antiqua" w:hAnsi="Book Antiqua" w:cs="Book Antiqua" w:hint="eastAsia"/>
          <w:kern w:val="0"/>
          <w:sz w:val="22"/>
        </w:rPr>
        <w:t>(</w:t>
      </w:r>
      <w:r w:rsidR="00B31D03">
        <w:rPr>
          <w:rFonts w:ascii="Book Antiqua" w:hAnsi="Book Antiqua" w:cs="Book Antiqua"/>
          <w:kern w:val="0"/>
          <w:sz w:val="22"/>
        </w:rPr>
        <w:t>“</w:t>
      </w:r>
      <w:r w:rsidR="00B31D03">
        <w:rPr>
          <w:rFonts w:ascii="Book Antiqua" w:hAnsi="Book Antiqua" w:cs="Book Antiqua" w:hint="eastAsia"/>
          <w:kern w:val="0"/>
          <w:sz w:val="22"/>
        </w:rPr>
        <w:t>난민협약</w:t>
      </w:r>
      <w:r w:rsidR="00B31D03">
        <w:rPr>
          <w:rFonts w:ascii="Book Antiqua" w:hAnsi="Book Antiqua" w:cs="Book Antiqua"/>
          <w:kern w:val="0"/>
          <w:sz w:val="22"/>
        </w:rPr>
        <w:t>”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) </w:t>
      </w:r>
      <w:r w:rsidR="00B31D03">
        <w:rPr>
          <w:rFonts w:ascii="Book Antiqua" w:hAnsi="Book Antiqua" w:cs="Book Antiqua" w:hint="eastAsia"/>
          <w:kern w:val="0"/>
          <w:sz w:val="22"/>
        </w:rPr>
        <w:t>의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1(A)(2)</w:t>
      </w:r>
      <w:r w:rsidR="00B31D03">
        <w:rPr>
          <w:rFonts w:ascii="Book Antiqua" w:hAnsi="Book Antiqua" w:cs="Book Antiqua" w:hint="eastAsia"/>
          <w:kern w:val="0"/>
          <w:sz w:val="22"/>
        </w:rPr>
        <w:t>조에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명시된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난민정의의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핵심은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817093">
        <w:rPr>
          <w:rFonts w:ascii="Book Antiqua" w:hAnsi="Book Antiqua" w:cs="Book Antiqua" w:hint="eastAsia"/>
          <w:kern w:val="0"/>
          <w:sz w:val="22"/>
        </w:rPr>
        <w:t>본국에서의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박해</w:t>
      </w:r>
      <w:r w:rsidR="00817093"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 w:rsidR="00817093">
        <w:rPr>
          <w:rFonts w:ascii="Book Antiqua" w:hAnsi="Book Antiqua" w:cs="Book Antiqua" w:hint="eastAsia"/>
          <w:kern w:val="0"/>
          <w:sz w:val="22"/>
        </w:rPr>
        <w:t xml:space="preserve"> </w:t>
      </w:r>
      <w:r w:rsidR="00817093">
        <w:rPr>
          <w:rFonts w:ascii="Book Antiqua" w:hAnsi="Book Antiqua" w:cs="Book Antiqua" w:hint="eastAsia"/>
          <w:kern w:val="0"/>
          <w:sz w:val="22"/>
        </w:rPr>
        <w:t>때문에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206674">
        <w:rPr>
          <w:rFonts w:ascii="Book Antiqua" w:hAnsi="Book Antiqua" w:cs="Book Antiqua" w:hint="eastAsia"/>
          <w:kern w:val="0"/>
          <w:sz w:val="22"/>
        </w:rPr>
        <w:t>당사국</w:t>
      </w:r>
      <w:r w:rsidR="00817093">
        <w:rPr>
          <w:rFonts w:ascii="Book Antiqua" w:hAnsi="Book Antiqua" w:cs="Book Antiqua" w:hint="eastAsia"/>
          <w:kern w:val="0"/>
          <w:sz w:val="22"/>
        </w:rPr>
        <w:t>에서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보호를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요구할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자격이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있는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A05F05">
        <w:rPr>
          <w:rFonts w:ascii="Book Antiqua" w:hAnsi="Book Antiqua" w:cs="Book Antiqua" w:hint="eastAsia"/>
          <w:kern w:val="0"/>
          <w:sz w:val="22"/>
        </w:rPr>
        <w:t>자를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규명하는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것이다</w:t>
      </w:r>
      <w:r w:rsidR="00B31D03">
        <w:rPr>
          <w:rFonts w:ascii="Book Antiqua" w:hAnsi="Book Antiqua" w:cs="Book Antiqua" w:hint="eastAsia"/>
          <w:kern w:val="0"/>
          <w:sz w:val="22"/>
        </w:rPr>
        <w:t>.</w:t>
      </w:r>
      <w:r w:rsidR="00B31D03" w:rsidRP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박해를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받을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우려가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있다는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충분한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근거가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있는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공포로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인하여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B31D03"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보호를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받을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수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없는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D121A1">
        <w:rPr>
          <w:rFonts w:ascii="Book Antiqua" w:hAnsi="Book Antiqua" w:cs="Book Antiqua" w:hint="eastAsia"/>
          <w:kern w:val="0"/>
          <w:sz w:val="22"/>
        </w:rPr>
        <w:t>자이거나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, </w:t>
      </w:r>
      <w:r w:rsidR="00B31D03">
        <w:rPr>
          <w:rFonts w:ascii="Book Antiqua" w:hAnsi="Book Antiqua" w:cs="Book Antiqua" w:hint="eastAsia"/>
          <w:kern w:val="0"/>
          <w:sz w:val="22"/>
        </w:rPr>
        <w:t>혹은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CF39E5"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보호를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받는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것을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원하지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않는</w:t>
      </w:r>
      <w:r w:rsidR="00D121A1">
        <w:rPr>
          <w:rFonts w:ascii="Book Antiqua" w:hAnsi="Book Antiqua" w:cs="Book Antiqua" w:hint="eastAsia"/>
          <w:kern w:val="0"/>
          <w:sz w:val="22"/>
        </w:rPr>
        <w:t xml:space="preserve"> </w:t>
      </w:r>
      <w:r w:rsidR="00D121A1">
        <w:rPr>
          <w:rFonts w:ascii="Book Antiqua" w:hAnsi="Book Antiqua" w:cs="Book Antiqua" w:hint="eastAsia"/>
          <w:kern w:val="0"/>
          <w:sz w:val="22"/>
        </w:rPr>
        <w:t>자일</w:t>
      </w:r>
      <w:r w:rsidR="00D121A1">
        <w:rPr>
          <w:rFonts w:ascii="Book Antiqua" w:hAnsi="Book Antiqua" w:cs="Book Antiqua" w:hint="eastAsia"/>
          <w:kern w:val="0"/>
          <w:sz w:val="22"/>
        </w:rPr>
        <w:t xml:space="preserve"> </w:t>
      </w:r>
      <w:r w:rsidR="00D121A1">
        <w:rPr>
          <w:rFonts w:ascii="Book Antiqua" w:hAnsi="Book Antiqua" w:cs="Book Antiqua" w:hint="eastAsia"/>
          <w:kern w:val="0"/>
          <w:sz w:val="22"/>
        </w:rPr>
        <w:t>경우에만</w:t>
      </w:r>
      <w:r w:rsidR="00D121A1">
        <w:rPr>
          <w:rFonts w:ascii="Book Antiqua" w:hAnsi="Book Antiqua" w:cs="Book Antiqua" w:hint="eastAsia"/>
          <w:kern w:val="0"/>
          <w:sz w:val="22"/>
        </w:rPr>
        <w:t xml:space="preserve"> </w:t>
      </w:r>
      <w:r w:rsidR="00206674">
        <w:rPr>
          <w:rFonts w:ascii="Book Antiqua" w:hAnsi="Book Antiqua" w:cs="Book Antiqua" w:hint="eastAsia"/>
          <w:kern w:val="0"/>
          <w:sz w:val="22"/>
        </w:rPr>
        <w:t>당사국</w:t>
      </w:r>
      <w:r w:rsidR="00B31D03">
        <w:rPr>
          <w:rFonts w:ascii="Book Antiqua" w:hAnsi="Book Antiqua" w:cs="Book Antiqua" w:hint="eastAsia"/>
          <w:kern w:val="0"/>
          <w:sz w:val="22"/>
        </w:rPr>
        <w:t>은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대리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보호를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제공할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의무를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 </w:t>
      </w:r>
      <w:r w:rsidR="00B31D03">
        <w:rPr>
          <w:rFonts w:ascii="Book Antiqua" w:hAnsi="Book Antiqua" w:cs="Book Antiqua" w:hint="eastAsia"/>
          <w:kern w:val="0"/>
          <w:sz w:val="22"/>
        </w:rPr>
        <w:t>가진다</w:t>
      </w:r>
      <w:r w:rsidR="00B31D03">
        <w:rPr>
          <w:rFonts w:ascii="Book Antiqua" w:hAnsi="Book Antiqua" w:cs="Book Antiqua" w:hint="eastAsia"/>
          <w:kern w:val="0"/>
          <w:sz w:val="22"/>
        </w:rPr>
        <w:t xml:space="preserve">.  </w:t>
      </w:r>
    </w:p>
    <w:p w:rsidR="00B31D03" w:rsidRPr="00B31D03" w:rsidRDefault="00B31D03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CF39E5" w:rsidRPr="008F0099" w:rsidRDefault="00B31D03" w:rsidP="00B31D03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/>
          <w:b/>
          <w:bCs/>
          <w:kern w:val="0"/>
          <w:sz w:val="22"/>
        </w:rPr>
        <w:t>2.</w:t>
      </w:r>
      <w:r w:rsidR="008F0099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B31D03">
        <w:rPr>
          <w:rFonts w:ascii="Book Antiqua,Bold" w:hAnsi="Book Antiqua,Bold" w:cs="Book Antiqua,Bold" w:hint="eastAsia"/>
          <w:bCs/>
          <w:kern w:val="0"/>
          <w:sz w:val="22"/>
        </w:rPr>
        <w:t>따라서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894B71">
        <w:rPr>
          <w:rFonts w:ascii="Book Antiqua,Bold" w:hAnsi="Book Antiqua,Bold" w:cs="Book Antiqua,Bold" w:hint="eastAsia"/>
          <w:bCs/>
          <w:kern w:val="0"/>
          <w:sz w:val="22"/>
        </w:rPr>
        <w:t>비호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신청자에게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박해의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512371">
        <w:rPr>
          <w:rFonts w:ascii="Book Antiqua,Bold" w:hAnsi="Book Antiqua,Bold" w:cs="Book Antiqua,Bold" w:hint="eastAsia"/>
          <w:bCs/>
          <w:kern w:val="0"/>
          <w:sz w:val="22"/>
        </w:rPr>
        <w:t>위협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으로부터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실질적인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보호가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제공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가능한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선에서는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협약난민</w:t>
      </w:r>
      <w:r w:rsidR="00537BB4">
        <w:rPr>
          <w:rFonts w:ascii="Book Antiqua,Bold" w:hAnsi="Book Antiqua,Bold" w:cs="Book Antiqua,Bold" w:hint="eastAsia"/>
          <w:bCs/>
          <w:kern w:val="0"/>
          <w:sz w:val="22"/>
        </w:rPr>
        <w:t>의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지위가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인정되지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않아도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>된다</w:t>
      </w:r>
      <w:r w:rsidR="00CF39E5">
        <w:rPr>
          <w:rFonts w:ascii="Book Antiqua,Bold" w:hAnsi="Book Antiqua,Bold" w:cs="Book Antiqua,Bold" w:hint="eastAsia"/>
          <w:bCs/>
          <w:kern w:val="0"/>
          <w:sz w:val="22"/>
        </w:rPr>
        <w:t xml:space="preserve">. </w:t>
      </w:r>
    </w:p>
    <w:p w:rsidR="00CF39E5" w:rsidRPr="00CF39E5" w:rsidRDefault="00CF39E5" w:rsidP="00B31D03">
      <w:pPr>
        <w:wordWrap/>
        <w:adjustRightInd w:val="0"/>
        <w:rPr>
          <w:rFonts w:ascii="Book Antiqua,Bold" w:hAnsi="Book Antiqua,Bold" w:cs="Book Antiqua,Bold"/>
          <w:bCs/>
          <w:kern w:val="0"/>
          <w:sz w:val="22"/>
        </w:rPr>
      </w:pPr>
    </w:p>
    <w:p w:rsidR="00894B71" w:rsidRPr="008F0099" w:rsidRDefault="00B31D03" w:rsidP="00B31D03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/>
          <w:b/>
          <w:bCs/>
          <w:kern w:val="0"/>
          <w:sz w:val="22"/>
        </w:rPr>
        <w:t>3.</w:t>
      </w:r>
      <w:r w:rsidR="008F0099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기존에는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박해의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 w:rsidR="00CF39E5">
        <w:rPr>
          <w:rFonts w:ascii="Book Antiqua" w:hAnsi="Book Antiqua" w:cs="Book Antiqua" w:hint="eastAsia"/>
          <w:kern w:val="0"/>
          <w:sz w:val="22"/>
        </w:rPr>
        <w:t>과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그에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상응하는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보호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제공의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CF39E5">
        <w:rPr>
          <w:rFonts w:ascii="Book Antiqua" w:hAnsi="Book Antiqua" w:cs="Book Antiqua" w:hint="eastAsia"/>
          <w:kern w:val="0"/>
          <w:sz w:val="22"/>
        </w:rPr>
        <w:t>가능성은</w:t>
      </w:r>
      <w:r w:rsidR="00CF39E5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단순히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비호신청자의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1459B3">
        <w:rPr>
          <w:rFonts w:ascii="Book Antiqua" w:hAnsi="Book Antiqua" w:cs="Book Antiqua" w:hint="eastAsia"/>
          <w:kern w:val="0"/>
          <w:sz w:val="22"/>
        </w:rPr>
        <w:t>출신국과</w:t>
      </w:r>
      <w:proofErr w:type="spellEnd"/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연관해서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평가되었다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.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일부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충분히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심각한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 w:rsidR="001459B3">
        <w:rPr>
          <w:rFonts w:ascii="Book Antiqua" w:hAnsi="Book Antiqua" w:cs="Book Antiqua" w:hint="eastAsia"/>
          <w:kern w:val="0"/>
          <w:sz w:val="22"/>
        </w:rPr>
        <w:t>이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557B82">
        <w:rPr>
          <w:rFonts w:ascii="Book Antiqua" w:hAnsi="Book Antiqua" w:cs="Book Antiqua" w:hint="eastAsia"/>
          <w:kern w:val="0"/>
          <w:sz w:val="22"/>
        </w:rPr>
        <w:t>존재</w:t>
      </w:r>
      <w:r w:rsidR="001459B3">
        <w:rPr>
          <w:rFonts w:ascii="Book Antiqua" w:hAnsi="Book Antiqua" w:cs="Book Antiqua" w:hint="eastAsia"/>
          <w:kern w:val="0"/>
          <w:sz w:val="22"/>
        </w:rPr>
        <w:t>한다는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증거가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있으면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비호신청자의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/>
          <w:kern w:val="0"/>
          <w:sz w:val="22"/>
        </w:rPr>
        <w:t>“</w:t>
      </w:r>
      <w:r w:rsidR="001459B3">
        <w:rPr>
          <w:rFonts w:ascii="Book Antiqua" w:hAnsi="Book Antiqua" w:cs="Book Antiqua" w:hint="eastAsia"/>
          <w:kern w:val="0"/>
          <w:sz w:val="22"/>
        </w:rPr>
        <w:t>국가</w:t>
      </w:r>
      <w:r w:rsidR="001459B3">
        <w:rPr>
          <w:rFonts w:ascii="Book Antiqua" w:hAnsi="Book Antiqua" w:cs="Book Antiqua"/>
          <w:kern w:val="0"/>
          <w:sz w:val="22"/>
        </w:rPr>
        <w:t>”</w:t>
      </w:r>
      <w:r w:rsidR="001459B3">
        <w:rPr>
          <w:rFonts w:ascii="Book Antiqua" w:hAnsi="Book Antiqua" w:cs="Book Antiqua" w:hint="eastAsia"/>
          <w:kern w:val="0"/>
          <w:sz w:val="22"/>
        </w:rPr>
        <w:t>에서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박해를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받을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우려가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있다는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충분한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근거가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있는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459B3">
        <w:rPr>
          <w:rFonts w:ascii="Book Antiqua" w:hAnsi="Book Antiqua" w:cs="Book Antiqua" w:hint="eastAsia"/>
          <w:kern w:val="0"/>
          <w:sz w:val="22"/>
        </w:rPr>
        <w:t>공포가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 w:rsidR="00557B82">
        <w:rPr>
          <w:rFonts w:ascii="Book Antiqua" w:hAnsi="Book Antiqua" w:cs="Book Antiqua" w:hint="eastAsia"/>
          <w:kern w:val="0"/>
          <w:sz w:val="22"/>
        </w:rPr>
        <w:t>있다는</w:t>
      </w:r>
      <w:r w:rsidR="00557B82">
        <w:rPr>
          <w:rFonts w:ascii="Book Antiqua" w:hAnsi="Book Antiqua" w:cs="Book Antiqua" w:hint="eastAsia"/>
          <w:kern w:val="0"/>
          <w:sz w:val="22"/>
        </w:rPr>
        <w:t xml:space="preserve"> </w:t>
      </w:r>
      <w:r w:rsidR="00557B82">
        <w:rPr>
          <w:rFonts w:ascii="Book Antiqua" w:hAnsi="Book Antiqua" w:cs="Book Antiqua" w:hint="eastAsia"/>
          <w:kern w:val="0"/>
          <w:sz w:val="22"/>
        </w:rPr>
        <w:t>것이</w:t>
      </w:r>
      <w:r w:rsidR="001459B3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암묵적인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557B82">
        <w:rPr>
          <w:rFonts w:ascii="Book Antiqua" w:hAnsi="Book Antiqua" w:cs="Book Antiqua" w:hint="eastAsia"/>
          <w:kern w:val="0"/>
          <w:sz w:val="22"/>
        </w:rPr>
        <w:t>전제였다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하지만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894B71">
        <w:rPr>
          <w:rFonts w:ascii="Book Antiqua" w:hAnsi="Book Antiqua" w:cs="Book Antiqua" w:hint="eastAsia"/>
          <w:kern w:val="0"/>
          <w:sz w:val="22"/>
        </w:rPr>
        <w:t>현재</w:t>
      </w:r>
      <w:r w:rsidR="00894B71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대부분</w:t>
      </w:r>
      <w:r w:rsidR="00081745">
        <w:rPr>
          <w:rFonts w:ascii="Book Antiqua" w:hAnsi="Book Antiqua" w:cs="Book Antiqua" w:hint="eastAsia"/>
          <w:kern w:val="0"/>
          <w:sz w:val="22"/>
        </w:rPr>
        <w:t>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6154BE">
        <w:rPr>
          <w:rFonts w:ascii="Book Antiqua" w:hAnsi="Book Antiqua" w:cs="Book Antiqua" w:hint="eastAsia"/>
          <w:kern w:val="0"/>
          <w:sz w:val="22"/>
        </w:rPr>
        <w:t>선진난민수용</w:t>
      </w:r>
      <w:r>
        <w:rPr>
          <w:rFonts w:ascii="Book Antiqua" w:hAnsi="Book Antiqua" w:cs="Book Antiqua" w:hint="eastAsia"/>
          <w:kern w:val="0"/>
          <w:sz w:val="22"/>
        </w:rPr>
        <w:t>국</w:t>
      </w:r>
      <w:r w:rsidR="000C2D0B">
        <w:rPr>
          <w:rFonts w:ascii="Book Antiqua" w:hAnsi="Book Antiqua" w:cs="Book Antiqua" w:hint="eastAsia"/>
          <w:kern w:val="0"/>
          <w:sz w:val="22"/>
        </w:rPr>
        <w:t>들</w:t>
      </w:r>
      <w:r w:rsidR="00081745">
        <w:rPr>
          <w:rFonts w:ascii="Book Antiqua" w:hAnsi="Book Antiqua" w:cs="Book Antiqua" w:hint="eastAsia"/>
          <w:kern w:val="0"/>
          <w:sz w:val="22"/>
        </w:rPr>
        <w:t>은</w:t>
      </w:r>
      <w:proofErr w:type="spellEnd"/>
      <w:r w:rsidR="00081745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081745"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 w:rsidR="00081745">
        <w:rPr>
          <w:rFonts w:ascii="Book Antiqua" w:hAnsi="Book Antiqua" w:cs="Book Antiqua" w:hint="eastAsia"/>
          <w:kern w:val="0"/>
          <w:sz w:val="22"/>
        </w:rPr>
        <w:t xml:space="preserve"> </w:t>
      </w:r>
      <w:r w:rsidR="00081745">
        <w:rPr>
          <w:rFonts w:ascii="Book Antiqua" w:hAnsi="Book Antiqua" w:cs="Book Antiqua" w:hint="eastAsia"/>
          <w:kern w:val="0"/>
          <w:sz w:val="22"/>
        </w:rPr>
        <w:t>내</w:t>
      </w:r>
      <w:r w:rsidR="00894B71">
        <w:rPr>
          <w:rFonts w:ascii="Book Antiqua" w:hAnsi="Book Antiqua" w:cs="Book Antiqua" w:hint="eastAsia"/>
          <w:kern w:val="0"/>
          <w:sz w:val="22"/>
        </w:rPr>
        <w:t>의</w:t>
      </w:r>
      <w:r w:rsidR="00081745">
        <w:rPr>
          <w:rFonts w:ascii="Book Antiqua" w:hAnsi="Book Antiqua" w:cs="Book Antiqua" w:hint="eastAsia"/>
          <w:kern w:val="0"/>
          <w:sz w:val="22"/>
        </w:rPr>
        <w:t xml:space="preserve"> </w:t>
      </w:r>
      <w:r w:rsidR="00081745">
        <w:rPr>
          <w:rFonts w:ascii="Book Antiqua" w:hAnsi="Book Antiqua" w:cs="Book Antiqua" w:hint="eastAsia"/>
          <w:kern w:val="0"/>
          <w:sz w:val="22"/>
        </w:rPr>
        <w:t>지역별</w:t>
      </w:r>
      <w:r w:rsidR="00894B71"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위험</w:t>
      </w:r>
      <w:r w:rsidR="00081745">
        <w:rPr>
          <w:rFonts w:ascii="Book Antiqua" w:hAnsi="Book Antiqua" w:cs="Book Antiqua" w:hint="eastAsia"/>
          <w:kern w:val="0"/>
          <w:sz w:val="22"/>
        </w:rPr>
        <w:t xml:space="preserve"> </w:t>
      </w:r>
      <w:r w:rsidR="00081745">
        <w:rPr>
          <w:rFonts w:ascii="Book Antiqua" w:hAnsi="Book Antiqua" w:cs="Book Antiqua" w:hint="eastAsia"/>
          <w:kern w:val="0"/>
          <w:sz w:val="22"/>
        </w:rPr>
        <w:t>정도의</w:t>
      </w:r>
      <w:r w:rsidR="00081745">
        <w:rPr>
          <w:rFonts w:ascii="Book Antiqua" w:hAnsi="Book Antiqua" w:cs="Book Antiqua" w:hint="eastAsia"/>
          <w:kern w:val="0"/>
          <w:sz w:val="22"/>
        </w:rPr>
        <w:t xml:space="preserve"> </w:t>
      </w:r>
      <w:r w:rsidR="00081745">
        <w:rPr>
          <w:rFonts w:ascii="Book Antiqua" w:hAnsi="Book Antiqua" w:cs="Book Antiqua" w:hint="eastAsia"/>
          <w:kern w:val="0"/>
          <w:sz w:val="22"/>
        </w:rPr>
        <w:t>차이를</w:t>
      </w:r>
      <w:r w:rsidR="00081745">
        <w:rPr>
          <w:rFonts w:ascii="Book Antiqua" w:hAnsi="Book Antiqua" w:cs="Book Antiqua" w:hint="eastAsia"/>
          <w:kern w:val="0"/>
          <w:sz w:val="22"/>
        </w:rPr>
        <w:t xml:space="preserve"> </w:t>
      </w:r>
      <w:r w:rsidR="00081745">
        <w:rPr>
          <w:rFonts w:ascii="Book Antiqua" w:hAnsi="Book Antiqua" w:cs="Book Antiqua" w:hint="eastAsia"/>
          <w:kern w:val="0"/>
          <w:sz w:val="22"/>
        </w:rPr>
        <w:t>고려하는</w:t>
      </w:r>
      <w:r w:rsidR="00894B71">
        <w:rPr>
          <w:rFonts w:ascii="Book Antiqua" w:hAnsi="Book Antiqua" w:cs="Book Antiqua" w:hint="eastAsia"/>
          <w:kern w:val="0"/>
          <w:sz w:val="22"/>
        </w:rPr>
        <w:t xml:space="preserve"> </w:t>
      </w:r>
      <w:r w:rsidR="00894B71">
        <w:rPr>
          <w:rFonts w:ascii="Book Antiqua" w:hAnsi="Book Antiqua" w:cs="Book Antiqua" w:hint="eastAsia"/>
          <w:kern w:val="0"/>
          <w:sz w:val="22"/>
        </w:rPr>
        <w:t>방식으로</w:t>
      </w:r>
      <w:r w:rsidR="00894B71">
        <w:rPr>
          <w:rFonts w:ascii="Book Antiqua" w:hAnsi="Book Antiqua" w:cs="Book Antiqua" w:hint="eastAsia"/>
          <w:kern w:val="0"/>
          <w:sz w:val="22"/>
        </w:rPr>
        <w:t xml:space="preserve"> </w:t>
      </w:r>
      <w:r w:rsidR="00894B71">
        <w:rPr>
          <w:rFonts w:ascii="Book Antiqua" w:hAnsi="Book Antiqua" w:cs="Book Antiqua" w:hint="eastAsia"/>
          <w:kern w:val="0"/>
          <w:sz w:val="22"/>
        </w:rPr>
        <w:t>변화</w:t>
      </w:r>
      <w:r w:rsidR="00081745">
        <w:rPr>
          <w:rFonts w:ascii="Book Antiqua" w:hAnsi="Book Antiqua" w:cs="Book Antiqua" w:hint="eastAsia"/>
          <w:kern w:val="0"/>
          <w:sz w:val="22"/>
        </w:rPr>
        <w:t>했다</w:t>
      </w:r>
      <w:r w:rsidR="00081745"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소위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대안적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894B71">
        <w:rPr>
          <w:rFonts w:ascii="Book Antiqua" w:hAnsi="Book Antiqua" w:cs="Book Antiqua" w:hint="eastAsia"/>
          <w:kern w:val="0"/>
          <w:sz w:val="22"/>
        </w:rPr>
        <w:t>국내</w:t>
      </w:r>
      <w:r w:rsidR="00894B71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피신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대안적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894B71">
        <w:rPr>
          <w:rFonts w:ascii="Book Antiqua" w:hAnsi="Book Antiqua" w:cs="Book Antiqua" w:hint="eastAsia"/>
          <w:kern w:val="0"/>
          <w:sz w:val="22"/>
        </w:rPr>
        <w:t>재정착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894B71">
        <w:rPr>
          <w:rFonts w:ascii="Book Antiqua" w:hAnsi="Book Antiqua" w:cs="Book Antiqua" w:hint="eastAsia"/>
          <w:kern w:val="0"/>
          <w:sz w:val="22"/>
        </w:rPr>
        <w:t>규정</w:t>
      </w:r>
      <w:r w:rsidR="000C2D0B">
        <w:rPr>
          <w:rFonts w:ascii="Book Antiqua" w:hAnsi="Book Antiqua" w:cs="Book Antiqua" w:hint="eastAsia"/>
          <w:kern w:val="0"/>
          <w:sz w:val="22"/>
        </w:rPr>
        <w:t>하에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0C2D0B"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내의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다른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곳에서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보호를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찾았어야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하거나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찾을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수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있었을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것이라는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근거</w:t>
      </w:r>
      <w:r w:rsidR="000C2D0B">
        <w:rPr>
          <w:rFonts w:ascii="Book Antiqua" w:hAnsi="Book Antiqua" w:cs="Book Antiqua" w:hint="eastAsia"/>
          <w:kern w:val="0"/>
          <w:sz w:val="22"/>
        </w:rPr>
        <w:t>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국가들은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점차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지역에서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위험한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상황에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직면하고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있다는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것이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인정된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자에게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협약난민으로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받아주기를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거부하고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 </w:t>
      </w:r>
      <w:r w:rsidR="000C2D0B">
        <w:rPr>
          <w:rFonts w:ascii="Book Antiqua" w:hAnsi="Book Antiqua" w:cs="Book Antiqua" w:hint="eastAsia"/>
          <w:kern w:val="0"/>
          <w:sz w:val="22"/>
        </w:rPr>
        <w:t>있다</w:t>
      </w:r>
      <w:r w:rsidR="000C2D0B">
        <w:rPr>
          <w:rFonts w:ascii="Book Antiqua" w:hAnsi="Book Antiqua" w:cs="Book Antiqua" w:hint="eastAsia"/>
          <w:kern w:val="0"/>
          <w:sz w:val="22"/>
        </w:rPr>
        <w:t xml:space="preserve">.  </w:t>
      </w:r>
    </w:p>
    <w:p w:rsidR="00B31D03" w:rsidRDefault="00B31D03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B31D03" w:rsidRPr="008F0099" w:rsidRDefault="00B31D03" w:rsidP="008F0099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/>
          <w:b/>
          <w:bCs/>
          <w:kern w:val="0"/>
          <w:sz w:val="22"/>
        </w:rPr>
        <w:t>4.</w:t>
      </w:r>
      <w:r w:rsidR="008F0099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일부의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경우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 w:rsidR="00C6441E">
        <w:rPr>
          <w:rFonts w:ascii="Book Antiqua" w:hAnsi="Book Antiqua" w:cs="Book Antiqua" w:hint="eastAsia"/>
          <w:kern w:val="0"/>
          <w:sz w:val="22"/>
        </w:rPr>
        <w:t>비호</w:t>
      </w:r>
      <w:r>
        <w:rPr>
          <w:rFonts w:ascii="Book Antiqua" w:hAnsi="Book Antiqua" w:cs="Book Antiqua" w:hint="eastAsia"/>
          <w:kern w:val="0"/>
          <w:sz w:val="22"/>
        </w:rPr>
        <w:t>신청자의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C6441E"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 w:rsidR="00512371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내에서</w:t>
      </w:r>
      <w:r w:rsidR="00C6441E"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박해</w:t>
      </w:r>
      <w:r w:rsidR="00C6441E"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 w:rsidR="00C6441E">
        <w:rPr>
          <w:rFonts w:ascii="Book Antiqua" w:hAnsi="Book Antiqua" w:cs="Book Antiqua" w:hint="eastAsia"/>
          <w:kern w:val="0"/>
          <w:sz w:val="22"/>
        </w:rPr>
        <w:t>으로부터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실질적인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보호가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lastRenderedPageBreak/>
        <w:t>제공될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신중한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537BB4">
        <w:rPr>
          <w:rFonts w:ascii="Book Antiqua" w:hAnsi="Book Antiqua" w:cs="Book Antiqua" w:hint="eastAsia"/>
          <w:kern w:val="0"/>
          <w:sz w:val="22"/>
        </w:rPr>
        <w:t>조사</w:t>
      </w:r>
      <w:r w:rsidR="00537BB4">
        <w:rPr>
          <w:rFonts w:ascii="Book Antiqua" w:hAnsi="Book Antiqua" w:cs="Book Antiqua" w:hint="eastAsia"/>
          <w:kern w:val="0"/>
          <w:sz w:val="22"/>
        </w:rPr>
        <w:t xml:space="preserve"> </w:t>
      </w:r>
      <w:r w:rsidR="00537BB4">
        <w:rPr>
          <w:rFonts w:ascii="Book Antiqua" w:hAnsi="Book Antiqua" w:cs="Book Antiqua" w:hint="eastAsia"/>
          <w:kern w:val="0"/>
          <w:sz w:val="22"/>
        </w:rPr>
        <w:t>결과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특정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비호</w:t>
      </w:r>
      <w:r>
        <w:rPr>
          <w:rFonts w:ascii="Book Antiqua" w:hAnsi="Book Antiqua" w:cs="Book Antiqua" w:hint="eastAsia"/>
          <w:kern w:val="0"/>
          <w:sz w:val="22"/>
        </w:rPr>
        <w:t>신청자는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 w:rsidR="00C6441E">
        <w:rPr>
          <w:rFonts w:ascii="Book Antiqua" w:hAnsi="Book Antiqua" w:cs="Book Antiqua" w:hint="eastAsia"/>
          <w:kern w:val="0"/>
          <w:sz w:val="22"/>
        </w:rPr>
        <w:t>대안적</w:t>
      </w:r>
      <w:r w:rsidR="00C6441E"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국내</w:t>
      </w:r>
      <w:r w:rsidR="00C6441E">
        <w:rPr>
          <w:rFonts w:ascii="Book Antiqua" w:hAnsi="Book Antiqua" w:cs="Book Antiqua" w:hint="eastAsia"/>
          <w:kern w:val="0"/>
          <w:sz w:val="22"/>
        </w:rPr>
        <w:t xml:space="preserve"> </w:t>
      </w:r>
      <w:r w:rsidR="00C6441E"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 w:rsidR="00C6441E">
        <w:rPr>
          <w:rFonts w:ascii="Book Antiqua" w:hAnsi="Book Antiqua" w:cs="Book Antiqua" w:hint="eastAsia"/>
          <w:kern w:val="0"/>
          <w:sz w:val="22"/>
        </w:rPr>
        <w:t>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있다고</w:t>
      </w:r>
      <w:r w:rsidR="00537BB4">
        <w:rPr>
          <w:rFonts w:ascii="Book Antiqua" w:hAnsi="Book Antiqua" w:cs="Book Antiqua" w:hint="eastAsia"/>
          <w:kern w:val="0"/>
          <w:sz w:val="22"/>
        </w:rPr>
        <w:t xml:space="preserve"> </w:t>
      </w:r>
      <w:r w:rsidR="00537BB4">
        <w:rPr>
          <w:rFonts w:ascii="Book Antiqua" w:hAnsi="Book Antiqua" w:cs="Book Antiqua" w:hint="eastAsia"/>
          <w:kern w:val="0"/>
          <w:sz w:val="22"/>
        </w:rPr>
        <w:t>판단</w:t>
      </w:r>
      <w:r>
        <w:rPr>
          <w:rFonts w:ascii="Book Antiqua" w:hAnsi="Book Antiqua" w:cs="Book Antiqua" w:hint="eastAsia"/>
          <w:kern w:val="0"/>
          <w:sz w:val="22"/>
        </w:rPr>
        <w:t>되면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 w:rsidR="00537BB4">
        <w:rPr>
          <w:rFonts w:ascii="Book Antiqua" w:hAnsi="Book Antiqua" w:cs="Book Antiqua" w:hint="eastAsia"/>
          <w:kern w:val="0"/>
          <w:sz w:val="22"/>
        </w:rPr>
        <w:t>협약</w:t>
      </w:r>
      <w:r>
        <w:rPr>
          <w:rFonts w:ascii="Book Antiqua" w:hAnsi="Book Antiqua" w:cs="Book Antiqua" w:hint="eastAsia"/>
          <w:kern w:val="0"/>
          <w:sz w:val="22"/>
        </w:rPr>
        <w:t>난민</w:t>
      </w:r>
      <w:r w:rsidR="00537BB4">
        <w:rPr>
          <w:rFonts w:ascii="Book Antiqua" w:hAnsi="Book Antiqua" w:cs="Book Antiqua" w:hint="eastAsia"/>
          <w:kern w:val="0"/>
          <w:sz w:val="22"/>
        </w:rPr>
        <w:t>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지위를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537BB4">
        <w:rPr>
          <w:rFonts w:ascii="Book Antiqua" w:hAnsi="Book Antiqua" w:cs="Book Antiqua" w:hint="eastAsia"/>
          <w:kern w:val="0"/>
          <w:sz w:val="22"/>
        </w:rPr>
        <w:t>불허</w:t>
      </w:r>
      <w:r>
        <w:rPr>
          <w:rFonts w:ascii="Book Antiqua" w:hAnsi="Book Antiqua" w:cs="Book Antiqua" w:hint="eastAsia"/>
          <w:kern w:val="0"/>
          <w:sz w:val="22"/>
        </w:rPr>
        <w:t>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합법적이다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B31D03" w:rsidRDefault="00B31D03" w:rsidP="00B31D03">
      <w:pPr>
        <w:tabs>
          <w:tab w:val="left" w:pos="1905"/>
        </w:tabs>
        <w:jc w:val="left"/>
        <w:rPr>
          <w:rFonts w:ascii="Book Antiqua" w:hAnsi="Book Antiqua" w:cs="Book Antiqua"/>
          <w:kern w:val="0"/>
          <w:sz w:val="22"/>
        </w:rPr>
      </w:pPr>
    </w:p>
    <w:p w:rsidR="004F413C" w:rsidRPr="008F0099" w:rsidRDefault="00B31D03" w:rsidP="00B31D03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/>
          <w:b/>
          <w:bCs/>
          <w:kern w:val="0"/>
          <w:sz w:val="22"/>
        </w:rPr>
        <w:t>5.</w:t>
      </w:r>
      <w:r w:rsidR="008F0099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 w:rsidR="00683BA2">
        <w:rPr>
          <w:rFonts w:ascii="Book Antiqua" w:hAnsi="Book Antiqua" w:cs="Book Antiqua" w:hint="eastAsia"/>
          <w:kern w:val="0"/>
          <w:sz w:val="22"/>
        </w:rPr>
        <w:t>대안적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국내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>의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존재여부</w:t>
      </w:r>
      <w:r>
        <w:rPr>
          <w:rFonts w:ascii="Book Antiqua" w:hAnsi="Book Antiqua" w:cs="Book Antiqua" w:hint="eastAsia"/>
          <w:kern w:val="0"/>
          <w:sz w:val="22"/>
        </w:rPr>
        <w:t>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합법적인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조사는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비호</w:t>
      </w:r>
      <w:r>
        <w:rPr>
          <w:rFonts w:ascii="Book Antiqua" w:hAnsi="Book Antiqua" w:cs="Book Antiqua" w:hint="eastAsia"/>
          <w:kern w:val="0"/>
          <w:sz w:val="22"/>
        </w:rPr>
        <w:t>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출신국에서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출국을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피할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있었는지</w:t>
      </w:r>
      <w:r w:rsidR="00683BA2">
        <w:rPr>
          <w:rFonts w:ascii="Book Antiqua" w:hAnsi="Book Antiqua" w:cs="Book Antiqua" w:hint="eastAsia"/>
          <w:kern w:val="0"/>
          <w:sz w:val="22"/>
        </w:rPr>
        <w:t>(</w:t>
      </w:r>
      <w:r w:rsidR="00683BA2">
        <w:rPr>
          <w:rFonts w:ascii="Book Antiqua" w:hAnsi="Book Antiqua" w:cs="Book Antiqua"/>
          <w:kern w:val="0"/>
          <w:sz w:val="22"/>
        </w:rPr>
        <w:t>“</w:t>
      </w:r>
      <w:r w:rsidR="00683BA2">
        <w:rPr>
          <w:rFonts w:ascii="Book Antiqua" w:hAnsi="Book Antiqua" w:cs="Book Antiqua" w:hint="eastAsia"/>
          <w:kern w:val="0"/>
          <w:sz w:val="22"/>
        </w:rPr>
        <w:t>대안적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국내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피신</w:t>
      </w:r>
      <w:r w:rsidR="00683BA2">
        <w:rPr>
          <w:rFonts w:ascii="Book Antiqua" w:hAnsi="Book Antiqua" w:cs="Book Antiqua"/>
          <w:kern w:val="0"/>
          <w:sz w:val="22"/>
        </w:rPr>
        <w:t>”</w:t>
      </w:r>
      <w:r w:rsidR="00683BA2">
        <w:rPr>
          <w:rFonts w:ascii="Book Antiqua" w:hAnsi="Book Antiqua" w:cs="Book Antiqua" w:hint="eastAsia"/>
          <w:kern w:val="0"/>
          <w:sz w:val="22"/>
        </w:rPr>
        <w:t>)</w:t>
      </w:r>
      <w:r w:rsidR="00683BA2">
        <w:rPr>
          <w:rFonts w:ascii="Book Antiqua" w:hAnsi="Book Antiqua" w:cs="Book Antiqua" w:hint="eastAsia"/>
          <w:kern w:val="0"/>
          <w:sz w:val="22"/>
        </w:rPr>
        <w:t>를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단순히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조사하는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아니다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또한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현재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비호</w:t>
      </w:r>
      <w:r>
        <w:rPr>
          <w:rFonts w:ascii="Book Antiqua" w:hAnsi="Book Antiqua" w:cs="Book Antiqua" w:hint="eastAsia"/>
          <w:kern w:val="0"/>
          <w:sz w:val="22"/>
        </w:rPr>
        <w:t>신청자의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다른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>
        <w:rPr>
          <w:rFonts w:ascii="Book Antiqua" w:hAnsi="Book Antiqua" w:cs="Book Antiqua" w:hint="eastAsia"/>
          <w:kern w:val="0"/>
          <w:sz w:val="22"/>
        </w:rPr>
        <w:t>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피할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있는지</w:t>
      </w:r>
      <w:r w:rsidR="00683BA2">
        <w:rPr>
          <w:rFonts w:ascii="Book Antiqua" w:hAnsi="Book Antiqua" w:cs="Book Antiqua" w:hint="eastAsia"/>
          <w:kern w:val="0"/>
          <w:sz w:val="22"/>
        </w:rPr>
        <w:t>(</w:t>
      </w:r>
      <w:r w:rsidR="00683BA2">
        <w:rPr>
          <w:rFonts w:ascii="Book Antiqua" w:hAnsi="Book Antiqua" w:cs="Book Antiqua"/>
          <w:kern w:val="0"/>
          <w:sz w:val="22"/>
        </w:rPr>
        <w:t>“</w:t>
      </w:r>
      <w:r w:rsidR="00683BA2">
        <w:rPr>
          <w:rFonts w:ascii="Book Antiqua" w:hAnsi="Book Antiqua" w:cs="Book Antiqua" w:hint="eastAsia"/>
          <w:kern w:val="0"/>
          <w:sz w:val="22"/>
        </w:rPr>
        <w:t>대안적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국내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재정착</w:t>
      </w:r>
      <w:r w:rsidR="00683BA2">
        <w:rPr>
          <w:rFonts w:ascii="Book Antiqua" w:hAnsi="Book Antiqua" w:cs="Book Antiqua"/>
          <w:kern w:val="0"/>
          <w:sz w:val="22"/>
        </w:rPr>
        <w:t>”</w:t>
      </w:r>
      <w:r w:rsidR="00683BA2">
        <w:rPr>
          <w:rFonts w:ascii="Book Antiqua" w:hAnsi="Book Antiqua" w:cs="Book Antiqua" w:hint="eastAsia"/>
          <w:kern w:val="0"/>
          <w:sz w:val="22"/>
        </w:rPr>
        <w:t>)</w:t>
      </w:r>
      <w:r w:rsidR="00683BA2">
        <w:rPr>
          <w:rFonts w:ascii="Book Antiqua" w:hAnsi="Book Antiqua" w:cs="Book Antiqua" w:hint="eastAsia"/>
          <w:kern w:val="0"/>
          <w:sz w:val="22"/>
        </w:rPr>
        <w:t>만을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조사하는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것이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 </w:t>
      </w:r>
      <w:r w:rsidR="00683BA2">
        <w:rPr>
          <w:rFonts w:ascii="Book Antiqua" w:hAnsi="Book Antiqua" w:cs="Book Antiqua" w:hint="eastAsia"/>
          <w:kern w:val="0"/>
          <w:sz w:val="22"/>
        </w:rPr>
        <w:t>아니다</w:t>
      </w:r>
      <w:r w:rsidR="00683BA2">
        <w:rPr>
          <w:rFonts w:ascii="Book Antiqua" w:hAnsi="Book Antiqua" w:cs="Book Antiqua" w:hint="eastAsia"/>
          <w:kern w:val="0"/>
          <w:sz w:val="22"/>
        </w:rPr>
        <w:t xml:space="preserve">. </w:t>
      </w:r>
      <w:r w:rsidR="00C93E31">
        <w:rPr>
          <w:rFonts w:ascii="Book Antiqua" w:hAnsi="Book Antiqua" w:cs="Book Antiqua" w:hint="eastAsia"/>
          <w:kern w:val="0"/>
          <w:sz w:val="22"/>
        </w:rPr>
        <w:t>그보다</w:t>
      </w:r>
      <w:r w:rsidR="00C93E31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 w:rsidR="00C93E31">
        <w:rPr>
          <w:rFonts w:ascii="Book Antiqua" w:hAnsi="Book Antiqua" w:cs="Book Antiqua" w:hint="eastAsia"/>
          <w:kern w:val="0"/>
          <w:sz w:val="22"/>
        </w:rPr>
        <w:t>대안적</w:t>
      </w:r>
      <w:r w:rsidR="00C93E31">
        <w:rPr>
          <w:rFonts w:ascii="Book Antiqua" w:hAnsi="Book Antiqua" w:cs="Book Antiqua" w:hint="eastAsia"/>
          <w:kern w:val="0"/>
          <w:sz w:val="22"/>
        </w:rPr>
        <w:t xml:space="preserve"> </w:t>
      </w:r>
      <w:r w:rsidR="00C93E31">
        <w:rPr>
          <w:rFonts w:ascii="Book Antiqua" w:hAnsi="Book Antiqua" w:cs="Book Antiqua" w:hint="eastAsia"/>
          <w:kern w:val="0"/>
          <w:sz w:val="22"/>
        </w:rPr>
        <w:t>국내</w:t>
      </w:r>
      <w:r w:rsidR="00C93E31">
        <w:rPr>
          <w:rFonts w:ascii="Book Antiqua" w:hAnsi="Book Antiqua" w:cs="Book Antiqua" w:hint="eastAsia"/>
          <w:kern w:val="0"/>
          <w:sz w:val="22"/>
        </w:rPr>
        <w:t xml:space="preserve"> </w:t>
      </w:r>
      <w:r w:rsidR="00C93E31"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 w:rsidR="00C93E31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분석은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비호신청자가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현재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본국의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일부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지역에서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실질적인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보호를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받을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수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있기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때문에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본국에서의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박해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512371">
        <w:rPr>
          <w:rFonts w:ascii="Book Antiqua" w:hAnsi="Book Antiqua" w:cs="Book Antiqua" w:hint="eastAsia"/>
          <w:kern w:val="0"/>
          <w:sz w:val="22"/>
        </w:rPr>
        <w:t>위협</w:t>
      </w:r>
      <w:r w:rsidR="001842C3">
        <w:rPr>
          <w:rFonts w:ascii="Book Antiqua" w:hAnsi="Book Antiqua" w:cs="Book Antiqua" w:hint="eastAsia"/>
          <w:kern w:val="0"/>
          <w:sz w:val="22"/>
        </w:rPr>
        <w:t>으로부터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국제적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보호를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필요하지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않는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비호신청자를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파악하는데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주력해야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 </w:t>
      </w:r>
      <w:r w:rsidR="001842C3">
        <w:rPr>
          <w:rFonts w:ascii="Book Antiqua" w:hAnsi="Book Antiqua" w:cs="Book Antiqua" w:hint="eastAsia"/>
          <w:kern w:val="0"/>
          <w:sz w:val="22"/>
        </w:rPr>
        <w:t>한다</w:t>
      </w:r>
      <w:r w:rsidR="001842C3"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따라서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4F413C">
        <w:rPr>
          <w:rFonts w:ascii="Book Antiqua" w:hAnsi="Book Antiqua" w:cs="Book Antiqua" w:hint="eastAsia"/>
          <w:kern w:val="0"/>
          <w:sz w:val="22"/>
        </w:rPr>
        <w:t>조사는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Pr="00443508">
        <w:rPr>
          <w:rFonts w:ascii="Book Antiqua" w:hAnsi="Book Antiqua" w:cs="Book Antiqua" w:hint="eastAsia"/>
          <w:i/>
          <w:kern w:val="0"/>
          <w:sz w:val="22"/>
        </w:rPr>
        <w:t>난민</w:t>
      </w:r>
      <w:r w:rsidRPr="00443508">
        <w:rPr>
          <w:rFonts w:ascii="Book Antiqua" w:hAnsi="Book Antiqua" w:cs="Book Antiqua" w:hint="eastAsia"/>
          <w:i/>
          <w:kern w:val="0"/>
          <w:sz w:val="22"/>
        </w:rPr>
        <w:t xml:space="preserve"> </w:t>
      </w:r>
      <w:r w:rsidRPr="00443508">
        <w:rPr>
          <w:rFonts w:ascii="Book Antiqua" w:hAnsi="Book Antiqua" w:cs="Book Antiqua" w:hint="eastAsia"/>
          <w:i/>
          <w:kern w:val="0"/>
          <w:sz w:val="22"/>
        </w:rPr>
        <w:t>협약의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4F413C">
        <w:rPr>
          <w:rFonts w:ascii="Book Antiqua" w:hAnsi="Book Antiqua" w:cs="Book Antiqua" w:hint="eastAsia"/>
          <w:kern w:val="0"/>
          <w:sz w:val="22"/>
        </w:rPr>
        <w:t>요건에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전적으로</w:t>
      </w:r>
      <w:r w:rsidR="004F413C">
        <w:rPr>
          <w:rFonts w:ascii="Book Antiqua" w:hAnsi="Book Antiqua" w:cs="Book Antiqua" w:hint="eastAsia"/>
          <w:kern w:val="0"/>
          <w:sz w:val="22"/>
        </w:rPr>
        <w:t xml:space="preserve"> </w:t>
      </w:r>
      <w:r w:rsidR="004F413C">
        <w:rPr>
          <w:rFonts w:ascii="Book Antiqua" w:hAnsi="Book Antiqua" w:cs="Book Antiqua" w:hint="eastAsia"/>
          <w:kern w:val="0"/>
          <w:sz w:val="22"/>
        </w:rPr>
        <w:t>부합하며</w:t>
      </w:r>
      <w:r w:rsidR="004F413C">
        <w:rPr>
          <w:rFonts w:ascii="Book Antiqua" w:hAnsi="Book Antiqua" w:cs="Book Antiqua" w:hint="eastAsia"/>
          <w:kern w:val="0"/>
          <w:sz w:val="22"/>
        </w:rPr>
        <w:t xml:space="preserve"> </w:t>
      </w:r>
      <w:r w:rsidR="004F413C">
        <w:rPr>
          <w:rFonts w:ascii="Book Antiqua" w:hAnsi="Book Antiqua" w:cs="Book Antiqua" w:hint="eastAsia"/>
          <w:kern w:val="0"/>
          <w:sz w:val="22"/>
        </w:rPr>
        <w:t>실행될</w:t>
      </w:r>
      <w:r w:rsidR="004F413C">
        <w:rPr>
          <w:rFonts w:ascii="Book Antiqua" w:hAnsi="Book Antiqua" w:cs="Book Antiqua" w:hint="eastAsia"/>
          <w:kern w:val="0"/>
          <w:sz w:val="22"/>
        </w:rPr>
        <w:t xml:space="preserve"> </w:t>
      </w:r>
      <w:r w:rsidR="004F413C">
        <w:rPr>
          <w:rFonts w:ascii="Book Antiqua" w:hAnsi="Book Antiqua" w:cs="Book Antiqua" w:hint="eastAsia"/>
          <w:kern w:val="0"/>
          <w:sz w:val="22"/>
        </w:rPr>
        <w:t>수</w:t>
      </w:r>
      <w:r w:rsidR="004F413C">
        <w:rPr>
          <w:rFonts w:ascii="Book Antiqua" w:hAnsi="Book Antiqua" w:cs="Book Antiqua" w:hint="eastAsia"/>
          <w:kern w:val="0"/>
          <w:sz w:val="22"/>
        </w:rPr>
        <w:t xml:space="preserve"> </w:t>
      </w:r>
      <w:r w:rsidR="004F413C">
        <w:rPr>
          <w:rFonts w:ascii="Book Antiqua" w:hAnsi="Book Antiqua" w:cs="Book Antiqua" w:hint="eastAsia"/>
          <w:kern w:val="0"/>
          <w:sz w:val="22"/>
        </w:rPr>
        <w:t>있다</w:t>
      </w:r>
      <w:r w:rsidR="004F413C">
        <w:rPr>
          <w:rFonts w:ascii="Book Antiqua" w:hAnsi="Book Antiqua" w:cs="Book Antiqua" w:hint="eastAsia"/>
          <w:kern w:val="0"/>
          <w:sz w:val="22"/>
        </w:rPr>
        <w:t>.</w:t>
      </w:r>
    </w:p>
    <w:p w:rsidR="00B31D03" w:rsidRDefault="00B31D03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B31D03" w:rsidRPr="008F0099" w:rsidRDefault="00B31D03" w:rsidP="00B31D03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/>
          <w:b/>
          <w:bCs/>
          <w:kern w:val="0"/>
          <w:sz w:val="22"/>
        </w:rPr>
        <w:t>6.</w:t>
      </w:r>
      <w:r w:rsidR="008F0099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다음은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비호</w:t>
      </w:r>
      <w:r>
        <w:rPr>
          <w:rFonts w:ascii="Book Antiqua" w:hAnsi="Book Antiqua" w:cs="Book Antiqua" w:hint="eastAsia"/>
          <w:kern w:val="0"/>
          <w:sz w:val="22"/>
        </w:rPr>
        <w:t>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 w:rsidR="001F74AB">
        <w:rPr>
          <w:rFonts w:ascii="Book Antiqua" w:hAnsi="Book Antiqua" w:cs="Book Antiqua" w:hint="eastAsia"/>
          <w:kern w:val="0"/>
          <w:sz w:val="22"/>
        </w:rPr>
        <w:t>대안적</w:t>
      </w:r>
      <w:r w:rsidR="001F74AB"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국내</w:t>
      </w:r>
      <w:r w:rsidR="001F74AB"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proofErr w:type="spellStart"/>
      <w:r w:rsidR="001F74AB">
        <w:rPr>
          <w:rFonts w:ascii="Book Antiqua" w:hAnsi="Book Antiqua" w:cs="Book Antiqua" w:hint="eastAsia"/>
          <w:kern w:val="0"/>
          <w:sz w:val="22"/>
        </w:rPr>
        <w:t>를</w:t>
      </w:r>
      <w:proofErr w:type="spellEnd"/>
      <w:r w:rsidR="001F74AB"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받을</w:t>
      </w:r>
      <w:r w:rsidR="001F74AB"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수</w:t>
      </w:r>
      <w:r w:rsidR="001F74AB"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있다는</w:t>
      </w:r>
      <w:r w:rsidR="001F74AB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전제하에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 w:rsidR="00CA63D6">
        <w:rPr>
          <w:rFonts w:ascii="Book Antiqua" w:hAnsi="Book Antiqua" w:cs="Book Antiqua" w:hint="eastAsia"/>
          <w:kern w:val="0"/>
          <w:sz w:val="22"/>
        </w:rPr>
        <w:t>잠정적</w:t>
      </w:r>
      <w:r w:rsidR="00ED1DA0">
        <w:rPr>
          <w:rFonts w:ascii="Book Antiqua" w:hAnsi="Book Antiqua" w:cs="Book Antiqua" w:hint="eastAsia"/>
          <w:kern w:val="0"/>
          <w:sz w:val="22"/>
        </w:rPr>
        <w:t>의</w:t>
      </w:r>
      <w:r w:rsidR="00ED1DA0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500EBB">
        <w:rPr>
          <w:rFonts w:ascii="Book Antiqua" w:hAnsi="Book Antiqua" w:cs="Book Antiqua" w:hint="eastAsia"/>
          <w:kern w:val="0"/>
          <w:sz w:val="22"/>
        </w:rPr>
        <w:t>비호국</w:t>
      </w:r>
      <w:r>
        <w:rPr>
          <w:rFonts w:ascii="Book Antiqua" w:hAnsi="Book Antiqua" w:cs="Book Antiqua" w:hint="eastAsia"/>
          <w:kern w:val="0"/>
          <w:sz w:val="22"/>
        </w:rPr>
        <w:t>에서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ED1DA0">
        <w:rPr>
          <w:rFonts w:ascii="Book Antiqua" w:hAnsi="Book Antiqua" w:cs="Book Antiqua" w:hint="eastAsia"/>
          <w:kern w:val="0"/>
          <w:sz w:val="22"/>
        </w:rPr>
        <w:t>보호</w:t>
      </w:r>
      <w:r w:rsidR="00ED1DA0">
        <w:rPr>
          <w:rFonts w:ascii="Book Antiqua" w:hAnsi="Book Antiqua" w:cs="Book Antiqua" w:hint="eastAsia"/>
          <w:kern w:val="0"/>
          <w:sz w:val="22"/>
        </w:rPr>
        <w:t xml:space="preserve"> </w:t>
      </w:r>
      <w:r w:rsidR="00ED1DA0">
        <w:rPr>
          <w:rFonts w:ascii="Book Antiqua" w:hAnsi="Book Antiqua" w:cs="Book Antiqua" w:hint="eastAsia"/>
          <w:kern w:val="0"/>
          <w:sz w:val="22"/>
        </w:rPr>
        <w:t>부여를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합법적으로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1F74AB">
        <w:rPr>
          <w:rFonts w:ascii="Book Antiqua" w:hAnsi="Book Antiqua" w:cs="Book Antiqua" w:hint="eastAsia"/>
          <w:kern w:val="0"/>
          <w:sz w:val="22"/>
        </w:rPr>
        <w:t>거부</w:t>
      </w:r>
      <w:r>
        <w:rPr>
          <w:rFonts w:ascii="Book Antiqua" w:hAnsi="Book Antiqua" w:cs="Book Antiqua" w:hint="eastAsia"/>
          <w:kern w:val="0"/>
          <w:sz w:val="22"/>
        </w:rPr>
        <w:t>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 w:rsidR="00ED1DA0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상황들을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요약해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놓은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난민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협약의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요</w:t>
      </w:r>
      <w:r w:rsidR="00ED1DA0">
        <w:rPr>
          <w:rFonts w:ascii="Book Antiqua" w:hAnsi="Book Antiqua" w:cs="Book Antiqua" w:hint="eastAsia"/>
          <w:kern w:val="0"/>
          <w:sz w:val="22"/>
        </w:rPr>
        <w:t>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ED1DA0">
        <w:rPr>
          <w:rFonts w:ascii="Book Antiqua" w:hAnsi="Book Antiqua" w:cs="Book Antiqua" w:hint="eastAsia"/>
          <w:kern w:val="0"/>
          <w:sz w:val="22"/>
        </w:rPr>
        <w:t>기반한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분석이며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 w:rsidR="006154BE">
        <w:rPr>
          <w:rFonts w:ascii="Book Antiqua" w:hAnsi="Book Antiqua" w:cs="Book Antiqua" w:hint="eastAsia"/>
          <w:kern w:val="0"/>
          <w:sz w:val="22"/>
        </w:rPr>
        <w:t>기본적으로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주요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선진</w:t>
      </w:r>
      <w:r w:rsidR="006154BE">
        <w:rPr>
          <w:rFonts w:ascii="Book Antiqua" w:hAnsi="Book Antiqua" w:cs="Book Antiqua" w:hint="eastAsia"/>
          <w:kern w:val="0"/>
          <w:sz w:val="22"/>
        </w:rPr>
        <w:t>난민수용</w:t>
      </w:r>
      <w:r>
        <w:rPr>
          <w:rFonts w:ascii="Book Antiqua" w:hAnsi="Book Antiqua" w:cs="Book Antiqua" w:hint="eastAsia"/>
          <w:kern w:val="0"/>
          <w:sz w:val="22"/>
        </w:rPr>
        <w:t>국들의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법률에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의거하였다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 w:rsidR="006154BE">
        <w:rPr>
          <w:rFonts w:ascii="Book Antiqua" w:hAnsi="Book Antiqua" w:cs="Book Antiqua" w:hint="eastAsia"/>
          <w:kern w:val="0"/>
          <w:sz w:val="22"/>
        </w:rPr>
        <w:t>한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국가의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영토에서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비호신청자를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추방</w:t>
      </w:r>
      <w:r w:rsidR="00E355C6">
        <w:rPr>
          <w:rFonts w:ascii="Book Antiqua" w:hAnsi="Book Antiqua" w:cs="Book Antiqua" w:hint="eastAsia"/>
          <w:kern w:val="0"/>
          <w:sz w:val="22"/>
        </w:rPr>
        <w:t>하는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E355C6">
        <w:rPr>
          <w:rFonts w:ascii="Book Antiqua" w:hAnsi="Book Antiqua" w:cs="Book Antiqua" w:hint="eastAsia"/>
          <w:kern w:val="0"/>
          <w:sz w:val="22"/>
        </w:rPr>
        <w:t>것에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E355C6">
        <w:rPr>
          <w:rFonts w:ascii="Book Antiqua" w:hAnsi="Book Antiqua" w:cs="Book Antiqua" w:hint="eastAsia"/>
          <w:kern w:val="0"/>
          <w:sz w:val="22"/>
        </w:rPr>
        <w:t>관해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다른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국제법적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의무나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특정한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국가의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국내법에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따라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생길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수</w:t>
      </w:r>
      <w:r w:rsidR="006154BE">
        <w:rPr>
          <w:rFonts w:ascii="Book Antiqua" w:hAnsi="Book Antiqua" w:cs="Book Antiqua" w:hint="eastAsia"/>
          <w:kern w:val="0"/>
          <w:sz w:val="22"/>
        </w:rPr>
        <w:t xml:space="preserve"> </w:t>
      </w:r>
      <w:r w:rsidR="006154BE">
        <w:rPr>
          <w:rFonts w:ascii="Book Antiqua" w:hAnsi="Book Antiqua" w:cs="Book Antiqua" w:hint="eastAsia"/>
          <w:kern w:val="0"/>
          <w:sz w:val="22"/>
        </w:rPr>
        <w:t>있는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E355C6">
        <w:rPr>
          <w:rFonts w:ascii="Book Antiqua" w:hAnsi="Book Antiqua" w:cs="Book Antiqua" w:hint="eastAsia"/>
          <w:kern w:val="0"/>
          <w:sz w:val="22"/>
        </w:rPr>
        <w:t>추가적인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E355C6">
        <w:rPr>
          <w:rFonts w:ascii="Book Antiqua" w:hAnsi="Book Antiqua" w:cs="Book Antiqua" w:hint="eastAsia"/>
          <w:kern w:val="0"/>
          <w:sz w:val="22"/>
        </w:rPr>
        <w:t>제한은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E355C6">
        <w:rPr>
          <w:rFonts w:ascii="Book Antiqua" w:hAnsi="Book Antiqua" w:cs="Book Antiqua" w:hint="eastAsia"/>
          <w:kern w:val="0"/>
          <w:sz w:val="22"/>
        </w:rPr>
        <w:t>다루지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 </w:t>
      </w:r>
      <w:r w:rsidR="00E355C6">
        <w:rPr>
          <w:rFonts w:ascii="Book Antiqua" w:hAnsi="Book Antiqua" w:cs="Book Antiqua" w:hint="eastAsia"/>
          <w:kern w:val="0"/>
          <w:sz w:val="22"/>
        </w:rPr>
        <w:t>않는다</w:t>
      </w:r>
      <w:r w:rsidR="00E355C6">
        <w:rPr>
          <w:rFonts w:ascii="Book Antiqua" w:hAnsi="Book Antiqua" w:cs="Book Antiqua" w:hint="eastAsia"/>
          <w:kern w:val="0"/>
          <w:sz w:val="22"/>
        </w:rPr>
        <w:t xml:space="preserve">.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특히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, </w:t>
      </w:r>
      <w:r w:rsidRPr="00E355C6">
        <w:rPr>
          <w:rFonts w:ascii="Book Antiqua,Bold" w:hAnsi="Book Antiqua,Bold" w:cs="Book Antiqua,Bold" w:hint="eastAsia"/>
          <w:bCs/>
          <w:i/>
          <w:kern w:val="0"/>
          <w:sz w:val="22"/>
        </w:rPr>
        <w:t>아프</w:t>
      </w:r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>리카</w:t>
      </w:r>
      <w:r w:rsidRPr="00E355C6">
        <w:rPr>
          <w:rFonts w:ascii="Book Antiqua,Bold" w:hAnsi="Book Antiqua,Bold" w:cs="Book Antiqua,Bold" w:hint="eastAsia"/>
          <w:bCs/>
          <w:i/>
          <w:kern w:val="0"/>
          <w:sz w:val="22"/>
        </w:rPr>
        <w:t xml:space="preserve"> </w:t>
      </w:r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>난민문제의</w:t>
      </w:r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 xml:space="preserve"> </w:t>
      </w:r>
      <w:r w:rsidR="007014AD">
        <w:rPr>
          <w:rFonts w:ascii="Book Antiqua,Bold" w:hAnsi="Book Antiqua,Bold" w:cs="Book Antiqua,Bold" w:hint="eastAsia"/>
          <w:bCs/>
          <w:i/>
          <w:kern w:val="0"/>
          <w:sz w:val="22"/>
        </w:rPr>
        <w:t>특정양상을</w:t>
      </w:r>
      <w:r w:rsidR="007014AD">
        <w:rPr>
          <w:rFonts w:ascii="Book Antiqua,Bold" w:hAnsi="Book Antiqua,Bold" w:cs="Book Antiqua,Bold" w:hint="eastAsia"/>
          <w:bCs/>
          <w:i/>
          <w:kern w:val="0"/>
          <w:sz w:val="22"/>
        </w:rPr>
        <w:t xml:space="preserve"> </w:t>
      </w:r>
      <w:proofErr w:type="spellStart"/>
      <w:r w:rsidR="007014AD">
        <w:rPr>
          <w:rFonts w:ascii="Book Antiqua,Bold" w:hAnsi="Book Antiqua,Bold" w:cs="Book Antiqua,Bold" w:hint="eastAsia"/>
          <w:bCs/>
          <w:i/>
          <w:kern w:val="0"/>
          <w:sz w:val="22"/>
        </w:rPr>
        <w:t>규율하는</w:t>
      </w:r>
      <w:proofErr w:type="spellEnd"/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 xml:space="preserve"> </w:t>
      </w:r>
      <w:proofErr w:type="spellStart"/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>아프리가통일기구</w:t>
      </w:r>
      <w:proofErr w:type="spellEnd"/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 xml:space="preserve"> </w:t>
      </w:r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>협약</w:t>
      </w:r>
      <w:r w:rsidR="005166B3" w:rsidRPr="005166B3">
        <w:rPr>
          <w:rFonts w:ascii="Book Antiqua,Bold" w:hAnsi="Book Antiqua,Bold" w:cs="Book Antiqua,Bold" w:hint="eastAsia"/>
          <w:bCs/>
          <w:kern w:val="0"/>
          <w:sz w:val="22"/>
        </w:rPr>
        <w:t>의</w:t>
      </w:r>
      <w:r w:rsidR="005166B3">
        <w:rPr>
          <w:rFonts w:ascii="Book Antiqua,Bold" w:hAnsi="Book Antiqua,Bold" w:cs="Book Antiqua,Bold" w:hint="eastAsia"/>
          <w:bCs/>
          <w:i/>
          <w:kern w:val="0"/>
          <w:sz w:val="22"/>
        </w:rPr>
        <w:t xml:space="preserve"> </w:t>
      </w:r>
      <w:r w:rsidR="00206674">
        <w:rPr>
          <w:rFonts w:ascii="Book Antiqua,Bold" w:hAnsi="Book Antiqua,Bold" w:cs="Book Antiqua,Bold" w:hint="eastAsia"/>
          <w:bCs/>
          <w:kern w:val="0"/>
          <w:sz w:val="22"/>
        </w:rPr>
        <w:t>당사국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은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협약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난민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뿐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만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아니라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, </w:t>
      </w:r>
      <w:r w:rsidRPr="00E355C6">
        <w:rPr>
          <w:rFonts w:ascii="Book Antiqua,Bold" w:hAnsi="Book Antiqua,Bold" w:cs="Book Antiqua,Bold"/>
          <w:bCs/>
          <w:kern w:val="0"/>
          <w:sz w:val="22"/>
        </w:rPr>
        <w:t>“</w:t>
      </w:r>
      <w:proofErr w:type="gramStart"/>
      <w:r w:rsidR="00932C14">
        <w:rPr>
          <w:rFonts w:ascii="Book Antiqua,Bold" w:hAnsi="Book Antiqua,Bold" w:cs="Book Antiqua,Bold"/>
          <w:bCs/>
          <w:kern w:val="0"/>
          <w:sz w:val="22"/>
        </w:rPr>
        <w:t>…</w:t>
      </w:r>
      <w:proofErr w:type="spellStart"/>
      <w:proofErr w:type="gramEnd"/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출신국</w:t>
      </w:r>
      <w:proofErr w:type="spellEnd"/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혹은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proofErr w:type="spellStart"/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국적국의</w:t>
      </w:r>
      <w:proofErr w:type="spellEnd"/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932C14">
        <w:rPr>
          <w:rFonts w:ascii="Book Antiqua,Bold" w:hAnsi="Book Antiqua,Bold" w:cs="Book Antiqua,Bold" w:hint="eastAsia"/>
          <w:b/>
          <w:bCs/>
          <w:kern w:val="0"/>
          <w:sz w:val="22"/>
        </w:rPr>
        <w:t>일부</w:t>
      </w:r>
      <w:r w:rsidRPr="00932C14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932C14">
        <w:rPr>
          <w:rFonts w:ascii="Book Antiqua,Bold" w:hAnsi="Book Antiqua,Bold" w:cs="Book Antiqua,Bold" w:hint="eastAsia"/>
          <w:b/>
          <w:bCs/>
          <w:kern w:val="0"/>
          <w:sz w:val="22"/>
        </w:rPr>
        <w:t>또는</w:t>
      </w:r>
      <w:r w:rsidRPr="00932C14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932C14">
        <w:rPr>
          <w:rFonts w:ascii="Book Antiqua,Bold" w:hAnsi="Book Antiqua,Bold" w:cs="Book Antiqua,Bold" w:hint="eastAsia"/>
          <w:b/>
          <w:bCs/>
          <w:kern w:val="0"/>
          <w:sz w:val="22"/>
        </w:rPr>
        <w:t>전체에서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외부침략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, 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점령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, 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외국의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지배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>또는</w:t>
      </w:r>
      <w:r w:rsidR="005166B3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공공질서를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심각하게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저해하는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사건</w:t>
      </w:r>
      <w:r w:rsidRPr="00E355C6">
        <w:rPr>
          <w:rFonts w:ascii="Book Antiqua,Bold" w:hAnsi="Book Antiqua,Bold" w:cs="Book Antiqua,Bold"/>
          <w:bCs/>
          <w:kern w:val="0"/>
          <w:sz w:val="22"/>
        </w:rPr>
        <w:t>…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(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>필자의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강조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>)</w:t>
      </w:r>
      <w:r w:rsidRPr="00E355C6">
        <w:rPr>
          <w:rFonts w:ascii="Book Antiqua,Bold" w:hAnsi="Book Antiqua,Bold" w:cs="Book Antiqua,Bold"/>
          <w:bCs/>
          <w:kern w:val="0"/>
          <w:sz w:val="22"/>
        </w:rPr>
        <w:t>”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으로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인해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512371">
        <w:rPr>
          <w:rFonts w:ascii="Book Antiqua,Bold" w:hAnsi="Book Antiqua,Bold" w:cs="Book Antiqua,Bold" w:hint="eastAsia"/>
          <w:bCs/>
          <w:kern w:val="0"/>
          <w:sz w:val="22"/>
        </w:rPr>
        <w:t>위협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에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>처한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>자들을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보호할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>의무를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>가지고</w:t>
      </w:r>
      <w:r w:rsidR="00932C14"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>있다</w:t>
      </w:r>
      <w:r w:rsidRPr="00E355C6">
        <w:rPr>
          <w:rFonts w:ascii="Book Antiqua,Bold" w:hAnsi="Book Antiqua,Bold" w:cs="Book Antiqua,Bold" w:hint="eastAsia"/>
          <w:bCs/>
          <w:kern w:val="0"/>
          <w:sz w:val="22"/>
        </w:rPr>
        <w:t xml:space="preserve">.  </w:t>
      </w:r>
    </w:p>
    <w:p w:rsidR="00B31D03" w:rsidRPr="00E355C6" w:rsidRDefault="00B31D03" w:rsidP="00B31D03">
      <w:pPr>
        <w:wordWrap/>
        <w:adjustRightInd w:val="0"/>
        <w:rPr>
          <w:rFonts w:ascii="Book Antiqua,Bold" w:hAnsi="Book Antiqua,Bold" w:cs="Book Antiqua,Bold"/>
          <w:bCs/>
          <w:kern w:val="0"/>
          <w:sz w:val="22"/>
        </w:rPr>
      </w:pPr>
    </w:p>
    <w:p w:rsidR="00B31D03" w:rsidRDefault="00B31D03" w:rsidP="00B31D03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</w:p>
    <w:p w:rsidR="00932C14" w:rsidRPr="008F0099" w:rsidRDefault="00B31D03" w:rsidP="00B31D03">
      <w:pPr>
        <w:wordWrap/>
        <w:adjustRightInd w:val="0"/>
        <w:rPr>
          <w:rFonts w:ascii="Book Antiqua,Bold" w:hAnsi="Book Antiqua,Bold" w:cs="Book Antiqua,Bold"/>
          <w:b/>
          <w:bCs/>
          <w:kern w:val="0"/>
          <w:sz w:val="22"/>
        </w:rPr>
      </w:pPr>
      <w:r w:rsidRPr="00B66BF8">
        <w:rPr>
          <w:rFonts w:ascii="Book Antiqua,Bold" w:hAnsi="Book Antiqua,Bold" w:cs="Book Antiqua,Bold"/>
          <w:b/>
          <w:bCs/>
          <w:kern w:val="0"/>
          <w:sz w:val="22"/>
        </w:rPr>
        <w:t>7.</w:t>
      </w:r>
      <w:r w:rsidR="008F0099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더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일반적으로</w:t>
      </w:r>
      <w:r w:rsidR="00932C14">
        <w:rPr>
          <w:rFonts w:ascii="Book Antiqua" w:hAnsi="Book Antiqua" w:cs="Book Antiqua" w:hint="eastAsia"/>
          <w:kern w:val="0"/>
          <w:sz w:val="22"/>
        </w:rPr>
        <w:t>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206674">
        <w:rPr>
          <w:rFonts w:ascii="Book Antiqua" w:hAnsi="Book Antiqua" w:cs="Book Antiqua" w:hint="eastAsia"/>
          <w:kern w:val="0"/>
          <w:sz w:val="22"/>
        </w:rPr>
        <w:t>당사국</w:t>
      </w:r>
      <w:r>
        <w:rPr>
          <w:rFonts w:ascii="Book Antiqua" w:hAnsi="Book Antiqua" w:cs="Book Antiqua" w:hint="eastAsia"/>
          <w:kern w:val="0"/>
          <w:sz w:val="22"/>
        </w:rPr>
        <w:t>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 w:rsidR="00932C14">
        <w:rPr>
          <w:rFonts w:ascii="Book Antiqua" w:hAnsi="Book Antiqua" w:cs="Book Antiqua" w:hint="eastAsia"/>
          <w:kern w:val="0"/>
          <w:sz w:val="22"/>
        </w:rPr>
        <w:t>대안적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proofErr w:type="spellStart"/>
      <w:r w:rsidR="00932C14">
        <w:rPr>
          <w:rFonts w:ascii="Book Antiqua" w:hAnsi="Book Antiqua" w:cs="Book Antiqua" w:hint="eastAsia"/>
          <w:kern w:val="0"/>
          <w:sz w:val="22"/>
        </w:rPr>
        <w:t>를</w:t>
      </w:r>
      <w:proofErr w:type="spellEnd"/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받을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수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있는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비호신청자에게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난민지위를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인정하지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않는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의무를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가지고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있지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않다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. </w:t>
      </w:r>
      <w:r w:rsidR="00932C14">
        <w:rPr>
          <w:rFonts w:ascii="Book Antiqua" w:hAnsi="Book Antiqua" w:cs="Book Antiqua" w:hint="eastAsia"/>
          <w:kern w:val="0"/>
          <w:sz w:val="22"/>
        </w:rPr>
        <w:t>난민지위는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비호신청자의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932C14">
        <w:rPr>
          <w:rFonts w:ascii="Book Antiqua" w:hAnsi="Book Antiqua" w:cs="Book Antiqua" w:hint="eastAsia"/>
          <w:kern w:val="0"/>
          <w:sz w:val="22"/>
        </w:rPr>
        <w:t>국적국</w:t>
      </w:r>
      <w:proofErr w:type="spellEnd"/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또는</w:t>
      </w:r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932C14">
        <w:rPr>
          <w:rFonts w:ascii="Book Antiqua" w:hAnsi="Book Antiqua" w:cs="Book Antiqua" w:hint="eastAsia"/>
          <w:kern w:val="0"/>
          <w:sz w:val="22"/>
        </w:rPr>
        <w:t>상주국의</w:t>
      </w:r>
      <w:proofErr w:type="spellEnd"/>
      <w:r w:rsidR="00932C14">
        <w:rPr>
          <w:rFonts w:ascii="Book Antiqua" w:hAnsi="Book Antiqua" w:cs="Book Antiqua" w:hint="eastAsia"/>
          <w:kern w:val="0"/>
          <w:sz w:val="22"/>
        </w:rPr>
        <w:t xml:space="preserve"> </w:t>
      </w:r>
      <w:r w:rsidR="00932C14">
        <w:rPr>
          <w:rFonts w:ascii="Book Antiqua" w:hAnsi="Book Antiqua" w:cs="Book Antiqua" w:hint="eastAsia"/>
          <w:kern w:val="0"/>
          <w:sz w:val="22"/>
        </w:rPr>
        <w:t>정황</w:t>
      </w:r>
      <w:r w:rsidR="001761BD">
        <w:rPr>
          <w:rFonts w:ascii="Book Antiqua" w:hAnsi="Book Antiqua" w:cs="Book Antiqua" w:hint="eastAsia"/>
          <w:kern w:val="0"/>
          <w:sz w:val="22"/>
        </w:rPr>
        <w:t>과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관련하여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심사되기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때문에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, </w:t>
      </w:r>
      <w:r w:rsidR="001761BD">
        <w:rPr>
          <w:rFonts w:ascii="Book Antiqua" w:hAnsi="Book Antiqua" w:cs="Book Antiqua" w:hint="eastAsia"/>
          <w:kern w:val="0"/>
          <w:sz w:val="22"/>
        </w:rPr>
        <w:t>그리고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실질적인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국내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보호를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받을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수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있는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자는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협약상의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난민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지위에서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제외된다는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명시적인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조항이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없기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때문에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, </w:t>
      </w:r>
      <w:r w:rsidR="00206674">
        <w:rPr>
          <w:rFonts w:ascii="Book Antiqua" w:hAnsi="Book Antiqua" w:cs="Book Antiqua" w:hint="eastAsia"/>
          <w:kern w:val="0"/>
          <w:sz w:val="22"/>
        </w:rPr>
        <w:t>당사국</w:t>
      </w:r>
      <w:r w:rsidR="001761BD">
        <w:rPr>
          <w:rFonts w:ascii="Book Antiqua" w:hAnsi="Book Antiqua" w:cs="Book Antiqua" w:hint="eastAsia"/>
          <w:kern w:val="0"/>
          <w:sz w:val="22"/>
        </w:rPr>
        <w:t>은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 w:rsidR="001761BD"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일부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지역에서만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박해의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공포를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느끼는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자에게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난민지위를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인정할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5D682A">
        <w:rPr>
          <w:rFonts w:ascii="Book Antiqua" w:hAnsi="Book Antiqua" w:cs="Book Antiqua" w:hint="eastAsia"/>
          <w:kern w:val="0"/>
          <w:sz w:val="22"/>
        </w:rPr>
        <w:t>권한이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 </w:t>
      </w:r>
      <w:r w:rsidR="001761BD">
        <w:rPr>
          <w:rFonts w:ascii="Book Antiqua" w:hAnsi="Book Antiqua" w:cs="Book Antiqua" w:hint="eastAsia"/>
          <w:kern w:val="0"/>
          <w:sz w:val="22"/>
        </w:rPr>
        <w:t>있다</w:t>
      </w:r>
      <w:r w:rsidR="001761BD">
        <w:rPr>
          <w:rFonts w:ascii="Book Antiqua" w:hAnsi="Book Antiqua" w:cs="Book Antiqua" w:hint="eastAsia"/>
          <w:kern w:val="0"/>
          <w:sz w:val="22"/>
        </w:rPr>
        <w:t xml:space="preserve">.   </w:t>
      </w:r>
    </w:p>
    <w:p w:rsidR="008D1928" w:rsidRDefault="008D1928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8D1928" w:rsidRDefault="008D1928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5B205D" w:rsidRDefault="005B205D" w:rsidP="005B205D">
      <w:pPr>
        <w:wordWrap/>
        <w:adjustRightInd w:val="0"/>
        <w:spacing w:line="276" w:lineRule="auto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  <w:proofErr w:type="spellStart"/>
      <w:r>
        <w:rPr>
          <w:rFonts w:ascii="Book Antiqua,Bold" w:hAnsi="Book Antiqua,Bold" w:cs="Book Antiqua,Bold" w:hint="eastAsia"/>
          <w:b/>
          <w:bCs/>
          <w:kern w:val="0"/>
          <w:sz w:val="22"/>
        </w:rPr>
        <w:t>대안적국내보호</w:t>
      </w:r>
      <w:proofErr w:type="spellEnd"/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분석의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일반적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성질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및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요건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</w:p>
    <w:p w:rsidR="005923E1" w:rsidRPr="005B205D" w:rsidRDefault="005923E1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8.</w:t>
      </w:r>
      <w:r w:rsidRPr="00032C97"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본국을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떠났을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당시의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상황을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순전히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소급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평가한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기반하여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난민지위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인정을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거절하는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정당화하는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국제법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조항은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없다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난민협약에서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의무는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미래위험평가를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명시적으로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전제한다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즉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출신국에서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떠났을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당시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상황에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관계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없이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오직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출신국에서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현재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우려가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개인은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협약난민이다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국내보호분석은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단지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내에서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현재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실질적인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가능한지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파악하는데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관련될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lastRenderedPageBreak/>
        <w:t>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조사에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적용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8F0099" w:rsidRPr="00826EBC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Pr="00A76396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9.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전향적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국내보호분석은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출신국을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떠난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시점에서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시작되기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때문에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내에서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현재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실질적인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가능성은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대안적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기준을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만족하는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판단된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국내지역으로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돌아갈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경우에만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존재한다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 w:rsidR="00CA63D6">
        <w:rPr>
          <w:rFonts w:ascii="Book Antiqua" w:hAnsi="Book Antiqua" w:cs="Book Antiqua" w:hint="eastAsia"/>
          <w:kern w:val="0"/>
          <w:sz w:val="22"/>
        </w:rPr>
        <w:t>잠정적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비호국이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실제로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안전하고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현실적으로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되돌려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않는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국내보호라는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이유로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거부하면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8F0099" w:rsidRPr="00C316F1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10.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법적으로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연관이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보통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국가정부가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직접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혹은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지역이나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지방정부의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법적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대리를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통해서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제공해야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국가간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조약을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통해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대리국가보호를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마련함으로써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근본적으로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실패한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국가보호에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대응한다는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기본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책무를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지키기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국내보호를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비국가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통제를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되돌려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보내는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단지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실체가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아래</w:t>
      </w:r>
      <w:r>
        <w:rPr>
          <w:rFonts w:ascii="Book Antiqua" w:hAnsi="Book Antiqua" w:cs="Book Antiqua" w:hint="eastAsia"/>
          <w:kern w:val="0"/>
          <w:sz w:val="22"/>
        </w:rPr>
        <w:t xml:space="preserve"> 15-22 </w:t>
      </w:r>
      <w:r>
        <w:rPr>
          <w:rFonts w:ascii="Book Antiqua" w:hAnsi="Book Antiqua" w:cs="Book Antiqua" w:hint="eastAsia"/>
          <w:kern w:val="0"/>
          <w:sz w:val="22"/>
        </w:rPr>
        <w:t>조항에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명시된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지속적인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제공할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능력이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확실한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증거가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경우에만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고려되어야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8F0099" w:rsidRPr="00671C98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11.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평가는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우려가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충분한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공포가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뿐만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아니라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국적국의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없는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그러한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공포로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인하여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국적국의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원하지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아니하는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자여야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점이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협약의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요건에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내재되어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8F0099" w:rsidRPr="00695F3E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12.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따라서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고려되어야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첫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질문은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적어도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국적국의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일부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난민요건에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부합하는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충분한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공포를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갖고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대안적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>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가능성을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고려하기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전에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먼저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첫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질문에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답을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완료되어야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국내보호의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현실성은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처한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정확히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이해하는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기반하여야만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적절하게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측정될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>.</w:t>
      </w:r>
    </w:p>
    <w:p w:rsidR="008F0099" w:rsidRPr="00FF0AA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13.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적어도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나라의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난민요건에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부합하는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우려가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확인이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점을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두고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평가되었다면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번째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질문은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위험으로부터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실질적인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질문은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다음과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같이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부분으로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세분화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>:</w:t>
      </w: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ind w:left="800" w:firstLine="90"/>
        <w:jc w:val="left"/>
        <w:rPr>
          <w:rFonts w:ascii="Book Antiqua" w:hAnsi="Book Antiqua" w:cs="Book Antiqua"/>
          <w:kern w:val="0"/>
          <w:sz w:val="22"/>
        </w:rPr>
      </w:pPr>
      <w:r>
        <w:rPr>
          <w:rFonts w:ascii="Book Antiqua" w:hAnsi="Book Antiqua" w:cs="Book Antiqua" w:hint="eastAsia"/>
          <w:kern w:val="0"/>
          <w:sz w:val="22"/>
        </w:rPr>
        <w:t xml:space="preserve">a)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난민신청자에게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확인된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박해위험에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실질적인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‘</w:t>
      </w:r>
      <w:r>
        <w:rPr>
          <w:rFonts w:ascii="Book Antiqua" w:hAnsi="Book Antiqua" w:cs="Book Antiqua" w:hint="eastAsia"/>
          <w:kern w:val="0"/>
          <w:sz w:val="22"/>
        </w:rPr>
        <w:t>해결책</w:t>
      </w:r>
      <w:r>
        <w:rPr>
          <w:rFonts w:ascii="Book Antiqua" w:hAnsi="Book Antiqua" w:cs="Book Antiqua"/>
          <w:kern w:val="0"/>
          <w:sz w:val="22"/>
        </w:rPr>
        <w:t>’</w:t>
      </w:r>
      <w:r>
        <w:rPr>
          <w:rFonts w:ascii="Book Antiqua" w:hAnsi="Book Antiqua" w:cs="Book Antiqua" w:hint="eastAsia"/>
          <w:kern w:val="0"/>
          <w:sz w:val="22"/>
        </w:rPr>
        <w:t>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있는가</w:t>
      </w:r>
      <w:r>
        <w:rPr>
          <w:rFonts w:ascii="Book Antiqua" w:hAnsi="Book Antiqua" w:cs="Book Antiqua" w:hint="eastAsia"/>
          <w:kern w:val="0"/>
          <w:sz w:val="22"/>
        </w:rPr>
        <w:t xml:space="preserve">? </w:t>
      </w:r>
    </w:p>
    <w:p w:rsidR="008F0099" w:rsidRDefault="008F0099" w:rsidP="008F0099">
      <w:pPr>
        <w:wordWrap/>
        <w:adjustRightInd w:val="0"/>
        <w:spacing w:line="276" w:lineRule="auto"/>
        <w:ind w:firstLine="800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ind w:left="800"/>
        <w:jc w:val="left"/>
        <w:rPr>
          <w:rFonts w:ascii="Book Antiqua" w:hAnsi="Book Antiqua" w:cs="Book Antiqua"/>
          <w:kern w:val="0"/>
          <w:sz w:val="22"/>
        </w:rPr>
      </w:pPr>
      <w:r>
        <w:rPr>
          <w:rFonts w:ascii="Book Antiqua" w:hAnsi="Book Antiqua" w:cs="Book Antiqua"/>
          <w:kern w:val="0"/>
          <w:sz w:val="22"/>
        </w:rPr>
        <w:t>b</w:t>
      </w:r>
      <w:r>
        <w:rPr>
          <w:rFonts w:ascii="Book Antiqua" w:hAnsi="Book Antiqua" w:cs="Book Antiqua" w:hint="eastAsia"/>
          <w:kern w:val="0"/>
          <w:sz w:val="22"/>
        </w:rPr>
        <w:t xml:space="preserve">)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박해위험에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해당하는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상당하는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위험으로부터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안전한가</w:t>
      </w:r>
      <w:r>
        <w:rPr>
          <w:rFonts w:ascii="Book Antiqua" w:hAnsi="Book Antiqua" w:cs="Book Antiqua" w:hint="eastAsia"/>
          <w:kern w:val="0"/>
          <w:sz w:val="22"/>
        </w:rPr>
        <w:t>?</w:t>
      </w:r>
    </w:p>
    <w:p w:rsidR="008F0099" w:rsidRDefault="008F0099" w:rsidP="008F0099">
      <w:pPr>
        <w:wordWrap/>
        <w:adjustRightInd w:val="0"/>
        <w:spacing w:line="276" w:lineRule="auto"/>
        <w:ind w:firstLine="800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ind w:left="800" w:firstLine="90"/>
        <w:jc w:val="left"/>
        <w:rPr>
          <w:rFonts w:ascii="Book Antiqua" w:hAnsi="Book Antiqua" w:cs="Book Antiqua"/>
          <w:kern w:val="0"/>
          <w:sz w:val="22"/>
        </w:rPr>
      </w:pPr>
      <w:r>
        <w:rPr>
          <w:rFonts w:ascii="Book Antiqua" w:hAnsi="Book Antiqua" w:cs="Book Antiqua" w:hint="eastAsia"/>
          <w:kern w:val="0"/>
          <w:sz w:val="22"/>
        </w:rPr>
        <w:t xml:space="preserve">c)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상황이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적어도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>라는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최소한의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개념적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해석을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만족하는가</w:t>
      </w:r>
      <w:r>
        <w:rPr>
          <w:rFonts w:ascii="Book Antiqua" w:hAnsi="Book Antiqua" w:cs="Book Antiqua" w:hint="eastAsia"/>
          <w:kern w:val="0"/>
          <w:sz w:val="22"/>
        </w:rPr>
        <w:t>?</w:t>
      </w:r>
    </w:p>
    <w:p w:rsidR="008F0099" w:rsidRPr="00844548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14.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대안적 국내 보호</w:t>
      </w:r>
      <w:r>
        <w:rPr>
          <w:sz w:val="22"/>
        </w:rPr>
        <w:t>”</w:t>
      </w:r>
      <w:r>
        <w:rPr>
          <w:rFonts w:hint="eastAsia"/>
          <w:sz w:val="22"/>
        </w:rPr>
        <w:t xml:space="preserve">의 존재에 대한 이 질문은 난민신청자의 </w:t>
      </w:r>
      <w:proofErr w:type="spellStart"/>
      <w:r>
        <w:rPr>
          <w:rFonts w:hint="eastAsia"/>
          <w:sz w:val="22"/>
        </w:rPr>
        <w:t>출신국에서</w:t>
      </w:r>
      <w:proofErr w:type="spellEnd"/>
      <w:r>
        <w:rPr>
          <w:rFonts w:hint="eastAsia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난민요건에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부합하는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충분한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공포가</w:t>
      </w:r>
      <w:r>
        <w:rPr>
          <w:rFonts w:hint="eastAsia"/>
          <w:sz w:val="22"/>
        </w:rPr>
        <w:t xml:space="preserve"> 적어도 한 지역에서 존재한다는 것에 입각하고 있기 때문에, 따라서 협약난민지위 자격에 대한 추정 권리에 의해, 13조항에 명시된 상쇄적인 대안적 국내 보호의 존재에 대한 입증책임은 모든 경우 </w:t>
      </w:r>
      <w:r w:rsidR="00CA63D6">
        <w:rPr>
          <w:rFonts w:hint="eastAsia"/>
          <w:sz w:val="22"/>
        </w:rPr>
        <w:t>잠정적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비호국</w:t>
      </w:r>
      <w:proofErr w:type="spellEnd"/>
      <w:r>
        <w:rPr>
          <w:rFonts w:hint="eastAsia"/>
          <w:sz w:val="22"/>
        </w:rPr>
        <w:t xml:space="preserve"> 정부에게 있어야 한다. </w:t>
      </w:r>
    </w:p>
    <w:p w:rsidR="008F0099" w:rsidRPr="00032C97" w:rsidRDefault="008F0099" w:rsidP="008F0099">
      <w:pPr>
        <w:wordWrap/>
        <w:adjustRightInd w:val="0"/>
        <w:spacing w:line="276" w:lineRule="auto"/>
        <w:jc w:val="left"/>
        <w:rPr>
          <w:sz w:val="22"/>
        </w:rPr>
      </w:pPr>
    </w:p>
    <w:p w:rsidR="008F0099" w:rsidRPr="00032C97" w:rsidRDefault="008F0099" w:rsidP="008F0099">
      <w:pPr>
        <w:wordWrap/>
        <w:adjustRightInd w:val="0"/>
        <w:spacing w:line="276" w:lineRule="auto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  <w:r>
        <w:rPr>
          <w:rFonts w:ascii="Book Antiqua,Bold" w:hAnsi="Book Antiqua,Bold" w:cs="Book Antiqua,Bold" w:hint="eastAsia"/>
          <w:b/>
          <w:bCs/>
          <w:kern w:val="0"/>
          <w:sz w:val="22"/>
        </w:rPr>
        <w:t>제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1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요건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: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주요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박해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위험에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대한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해결책</w:t>
      </w:r>
    </w:p>
    <w:p w:rsidR="008F0099" w:rsidRPr="005136A6" w:rsidRDefault="008F0099" w:rsidP="008F0099">
      <w:pPr>
        <w:wordWrap/>
        <w:adjustRightInd w:val="0"/>
        <w:spacing w:line="276" w:lineRule="auto"/>
        <w:jc w:val="left"/>
        <w:rPr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15.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우선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대안적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>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요청할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추정상의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필요를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만들어낸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난민요건에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부합하는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충분한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공포가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존재하지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않은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곳이어야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단순히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주체나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주도자가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아직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존재하지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않는다는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확인하는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것만으로는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충분하지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않다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주체나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주도자의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영향이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지정된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밖에서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국한되어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것이라는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확실한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>.</w:t>
      </w:r>
    </w:p>
    <w:p w:rsidR="008F0099" w:rsidRPr="008C358C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16.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따라서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본래의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박해위험의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주체나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주도자가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국가의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정부이거나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정부의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지원을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경우</w:t>
      </w:r>
      <w:r>
        <w:rPr>
          <w:rFonts w:ascii="Book Antiqua" w:hAnsi="Book Antiqua" w:cs="Book Antiqua"/>
          <w:kern w:val="0"/>
          <w:sz w:val="22"/>
        </w:rPr>
        <w:t xml:space="preserve"> “</w:t>
      </w:r>
      <w:r>
        <w:rPr>
          <w:rFonts w:ascii="Book Antiqua" w:hAnsi="Book Antiqua" w:cs="Book Antiqua" w:hint="eastAsia"/>
          <w:kern w:val="0"/>
          <w:sz w:val="22"/>
        </w:rPr>
        <w:t>대안적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보호</w:t>
      </w:r>
      <w:r>
        <w:rPr>
          <w:rFonts w:ascii="Book Antiqua" w:hAnsi="Book Antiqua" w:cs="Book Antiqua"/>
          <w:kern w:val="0"/>
          <w:sz w:val="22"/>
        </w:rPr>
        <w:t>”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를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적용해도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된다는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생각을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강력히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꺼려야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</w:p>
    <w:p w:rsidR="008F0099" w:rsidRPr="00032C97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>
        <w:rPr>
          <w:rFonts w:ascii="Book Antiqua,Bold" w:hAnsi="Book Antiqua,Bold" w:cs="Book Antiqua,Bold" w:hint="eastAsia"/>
          <w:b/>
          <w:bCs/>
          <w:kern w:val="0"/>
          <w:sz w:val="22"/>
        </w:rPr>
        <w:t>제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2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요건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: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박해의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또는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박해에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상당하는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추가적인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위험이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>없음</w:t>
      </w: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17.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박해위험으로부터의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의미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이해는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확인된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r>
        <w:rPr>
          <w:rFonts w:ascii="Book Antiqua" w:hAnsi="Book Antiqua" w:cs="Book Antiqua" w:hint="eastAsia"/>
          <w:kern w:val="0"/>
          <w:sz w:val="22"/>
        </w:rPr>
        <w:t>해결책</w:t>
      </w:r>
      <w:r>
        <w:rPr>
          <w:rFonts w:ascii="Book Antiqua" w:hAnsi="Book Antiqua" w:cs="Book Antiqua"/>
          <w:kern w:val="0"/>
          <w:sz w:val="22"/>
        </w:rPr>
        <w:t>”</w:t>
      </w:r>
      <w:r>
        <w:rPr>
          <w:rFonts w:ascii="Book Antiqua" w:hAnsi="Book Antiqua" w:cs="Book Antiqua" w:hint="eastAsia"/>
          <w:kern w:val="0"/>
          <w:sz w:val="22"/>
        </w:rPr>
        <w:t>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Pr="008C72C1">
        <w:rPr>
          <w:rFonts w:ascii="Book Antiqua" w:hAnsi="Book Antiqua" w:cs="Book Antiqua" w:hint="eastAsia"/>
          <w:kern w:val="0"/>
          <w:sz w:val="22"/>
        </w:rPr>
        <w:t>존재</w:t>
      </w:r>
      <w:r>
        <w:rPr>
          <w:rFonts w:ascii="Book Antiqua" w:hAnsi="Book Antiqua" w:cs="Book Antiqua" w:hint="eastAsia"/>
          <w:kern w:val="0"/>
          <w:sz w:val="22"/>
        </w:rPr>
        <w:t>한다는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이상을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고려해야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일반적으로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심각한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위험조차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확연한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난민지위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인정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요구는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국내보호라는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이유로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불허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없다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요건은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다음과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같은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가지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이유로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정당화될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>.</w:t>
      </w:r>
    </w:p>
    <w:p w:rsidR="008F0099" w:rsidRPr="00076CF3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18.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첫째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난민신청자는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관련해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독립적인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우려스러운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영역에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해당할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만큼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심각하다면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박해사유와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연관이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된다는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보여주어야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요건은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분명히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만족된다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그렇지만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박해사유로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인한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지역에서의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공포는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난민신청자가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현재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노출되지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않을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</w:p>
    <w:p w:rsidR="008F0099" w:rsidRPr="005B6A0F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</w:p>
    <w:p w:rsidR="008F0099" w:rsidRDefault="008F0099" w:rsidP="008F0099">
      <w:pPr>
        <w:wordWrap/>
        <w:adjustRightInd w:val="0"/>
        <w:spacing w:line="276" w:lineRule="auto"/>
        <w:jc w:val="left"/>
        <w:rPr>
          <w:rFonts w:ascii="Book Antiqua" w:hAnsi="Book Antiqua" w:cs="Book Antiqua"/>
          <w:kern w:val="0"/>
          <w:sz w:val="22"/>
        </w:rPr>
      </w:pPr>
      <w:r w:rsidRPr="00032C97">
        <w:rPr>
          <w:rFonts w:ascii="Book Antiqua,Bold" w:hAnsi="Book Antiqua,Bold" w:cs="Book Antiqua,Bold"/>
          <w:b/>
          <w:bCs/>
          <w:kern w:val="0"/>
          <w:sz w:val="22"/>
        </w:rPr>
        <w:t>19.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둘째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난민신청자를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심각한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노출시키는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방지해야하는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법적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책임은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</w:t>
      </w:r>
      <w:r>
        <w:rPr>
          <w:rFonts w:ascii="Book Antiqua" w:hAnsi="Book Antiqua" w:cs="Book Antiqua" w:hint="eastAsia"/>
          <w:kern w:val="0"/>
          <w:sz w:val="22"/>
        </w:rPr>
        <w:t xml:space="preserve"> 33</w:t>
      </w:r>
      <w:r>
        <w:rPr>
          <w:rFonts w:ascii="Book Antiqua" w:hAnsi="Book Antiqua" w:cs="Book Antiqua" w:hint="eastAsia"/>
          <w:kern w:val="0"/>
          <w:sz w:val="22"/>
        </w:rPr>
        <w:t>조</w:t>
      </w:r>
      <w:r>
        <w:rPr>
          <w:rFonts w:ascii="Book Antiqua" w:hAnsi="Book Antiqua" w:cs="Book Antiqua" w:hint="eastAsia"/>
          <w:kern w:val="0"/>
          <w:sz w:val="22"/>
        </w:rPr>
        <w:t xml:space="preserve"> 1</w:t>
      </w:r>
      <w:r>
        <w:rPr>
          <w:rFonts w:ascii="Book Antiqua" w:hAnsi="Book Antiqua" w:cs="Book Antiqua" w:hint="eastAsia"/>
          <w:kern w:val="0"/>
          <w:sz w:val="22"/>
        </w:rPr>
        <w:t>항에서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근거를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찾을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있겠다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난민협약</w:t>
      </w:r>
      <w:r>
        <w:rPr>
          <w:rFonts w:ascii="Book Antiqua" w:hAnsi="Book Antiqua" w:cs="Book Antiqua" w:hint="eastAsia"/>
          <w:kern w:val="0"/>
          <w:sz w:val="22"/>
        </w:rPr>
        <w:t xml:space="preserve"> 33</w:t>
      </w:r>
      <w:r>
        <w:rPr>
          <w:rFonts w:ascii="Book Antiqua" w:hAnsi="Book Antiqua" w:cs="Book Antiqua" w:hint="eastAsia"/>
          <w:kern w:val="0"/>
          <w:sz w:val="22"/>
        </w:rPr>
        <w:t>조</w:t>
      </w:r>
      <w:r>
        <w:rPr>
          <w:rFonts w:ascii="Book Antiqua" w:hAnsi="Book Antiqua" w:cs="Book Antiqua" w:hint="eastAsia"/>
          <w:kern w:val="0"/>
          <w:sz w:val="22"/>
        </w:rPr>
        <w:t xml:space="preserve"> 1</w:t>
      </w:r>
      <w:r>
        <w:rPr>
          <w:rFonts w:ascii="Book Antiqua" w:hAnsi="Book Antiqua" w:cs="Book Antiqua" w:hint="eastAsia"/>
          <w:kern w:val="0"/>
          <w:sz w:val="22"/>
        </w:rPr>
        <w:t>항에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따르면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206674">
        <w:rPr>
          <w:rFonts w:ascii="Book Antiqua" w:hAnsi="Book Antiqua" w:cs="Book Antiqua" w:hint="eastAsia"/>
          <w:kern w:val="0"/>
          <w:sz w:val="22"/>
        </w:rPr>
        <w:t>당사국</w:t>
      </w:r>
      <w:r>
        <w:rPr>
          <w:rFonts w:ascii="Book Antiqua" w:hAnsi="Book Antiqua" w:cs="Book Antiqua" w:hint="eastAsia"/>
          <w:kern w:val="0"/>
          <w:sz w:val="22"/>
        </w:rPr>
        <w:t>은</w:t>
      </w:r>
      <w:r>
        <w:rPr>
          <w:rFonts w:ascii="Book Antiqua" w:hAnsi="Book Antiqua" w:cs="Book Antiqu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박해사유로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“</w:t>
      </w:r>
      <w:proofErr w:type="gramStart"/>
      <w:r>
        <w:rPr>
          <w:rFonts w:ascii="Book Antiqua" w:hAnsi="Book Antiqua" w:cs="Book Antiqua"/>
          <w:kern w:val="0"/>
          <w:sz w:val="22"/>
        </w:rPr>
        <w:t>…</w:t>
      </w:r>
      <w:proofErr w:type="gramEnd"/>
      <w:r>
        <w:rPr>
          <w:rFonts w:ascii="Book Antiqua" w:hAnsi="Book Antiqua" w:cs="Book Antiqua" w:hint="eastAsia"/>
          <w:kern w:val="0"/>
          <w:sz w:val="22"/>
        </w:rPr>
        <w:t>난민신청자의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생명이나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자유가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위협을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받는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영통의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국경으로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어떠한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방식으로든</w:t>
      </w:r>
      <w:r>
        <w:rPr>
          <w:rFonts w:ascii="Book Antiqua" w:hAnsi="Book Antiqua" w:cs="Book Antiqua"/>
          <w:kern w:val="0"/>
          <w:sz w:val="22"/>
        </w:rPr>
        <w:t>…”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되돌려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보내는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피해야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한다</w:t>
      </w:r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 w:hint="eastAsia"/>
          <w:kern w:val="0"/>
          <w:sz w:val="22"/>
        </w:rPr>
        <w:t>특정하게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해당되는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</w:t>
      </w:r>
      <w:r>
        <w:rPr>
          <w:rFonts w:ascii="Book Antiqua" w:hAnsi="Book Antiqua" w:cs="Book Antiqua" w:hint="eastAsia"/>
          <w:kern w:val="0"/>
          <w:sz w:val="22"/>
        </w:rPr>
        <w:t>(</w:t>
      </w:r>
      <w:r>
        <w:rPr>
          <w:rFonts w:ascii="Book Antiqua" w:hAnsi="Book Antiqua" w:cs="Book Antiqua" w:hint="eastAsia"/>
          <w:kern w:val="0"/>
          <w:sz w:val="22"/>
        </w:rPr>
        <w:t>예를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들어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기근이나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지속적인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분쟁</w:t>
      </w:r>
      <w:r>
        <w:rPr>
          <w:rFonts w:ascii="Book Antiqua" w:hAnsi="Book Antiqua" w:cs="Book Antiqua" w:hint="eastAsia"/>
          <w:kern w:val="0"/>
          <w:sz w:val="22"/>
        </w:rPr>
        <w:t>)</w:t>
      </w:r>
      <w:r>
        <w:rPr>
          <w:rFonts w:ascii="Book Antiqua" w:hAnsi="Book Antiqua" w:cs="Book Antiqua" w:hint="eastAsia"/>
          <w:kern w:val="0"/>
          <w:sz w:val="22"/>
        </w:rPr>
        <w:t>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강도가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특히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높은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수준으로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상승할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경우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정도가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위험까지는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아니더라도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난민신청자는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유일한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대안이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난민협약상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난민사유에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해당하는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박해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위험이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존재하는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알려진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출신국의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다른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지역으로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되돌아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가는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것이더라도</w:t>
      </w:r>
      <w:r>
        <w:rPr>
          <w:rFonts w:ascii="Book Antiqua" w:hAnsi="Book Antiqua" w:cs="Book Antiqua" w:hint="eastAsia"/>
          <w:kern w:val="0"/>
          <w:sz w:val="22"/>
        </w:rPr>
        <w:t xml:space="preserve">, </w:t>
      </w:r>
      <w:r>
        <w:rPr>
          <w:rFonts w:ascii="Book Antiqua" w:hAnsi="Book Antiqua" w:cs="Book Antiqua" w:hint="eastAsia"/>
          <w:kern w:val="0"/>
          <w:sz w:val="22"/>
        </w:rPr>
        <w:t>실제로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제안된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국내피신처를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떠나야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할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필요를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느낄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수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 w:hint="eastAsia"/>
          <w:kern w:val="0"/>
          <w:sz w:val="22"/>
        </w:rPr>
        <w:t>있다</w:t>
      </w:r>
      <w:r>
        <w:rPr>
          <w:rFonts w:ascii="Book Antiqua" w:hAnsi="Book Antiqua" w:cs="Book Antiqua" w:hint="eastAsia"/>
          <w:kern w:val="0"/>
          <w:sz w:val="22"/>
        </w:rPr>
        <w:t>.</w:t>
      </w:r>
    </w:p>
    <w:p w:rsidR="008D1928" w:rsidRDefault="008D1928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D80B0D" w:rsidRPr="0014287A" w:rsidRDefault="00D80B0D" w:rsidP="00D80B0D">
      <w:pPr>
        <w:wordWrap/>
        <w:adjustRightInd w:val="0"/>
        <w:jc w:val="left"/>
        <w:rPr>
          <w:rFonts w:ascii="Book Antiqua,Bold" w:hAnsi="Book Antiqua,Bold"/>
          <w:b/>
          <w:kern w:val="0"/>
          <w:sz w:val="22"/>
        </w:rPr>
      </w:pPr>
      <w:r w:rsidRPr="0014287A">
        <w:rPr>
          <w:rFonts w:ascii="Book Antiqua,Bold" w:hAnsi="Book Antiqua,Bold" w:hint="eastAsia"/>
          <w:b/>
          <w:kern w:val="0"/>
          <w:sz w:val="22"/>
        </w:rPr>
        <w:t>세</w:t>
      </w:r>
      <w:r w:rsidRPr="0014287A">
        <w:rPr>
          <w:rFonts w:ascii="Book Antiqua,Bold" w:hAnsi="Book Antiqua,Bold" w:hint="eastAsia"/>
          <w:b/>
          <w:kern w:val="0"/>
          <w:sz w:val="22"/>
        </w:rPr>
        <w:t xml:space="preserve"> </w:t>
      </w:r>
      <w:r w:rsidRPr="0014287A">
        <w:rPr>
          <w:rFonts w:ascii="Book Antiqua,Bold" w:hAnsi="Book Antiqua,Bold" w:hint="eastAsia"/>
          <w:b/>
          <w:kern w:val="0"/>
          <w:sz w:val="22"/>
        </w:rPr>
        <w:t>번째</w:t>
      </w:r>
      <w:r w:rsidRPr="0014287A">
        <w:rPr>
          <w:rFonts w:ascii="Book Antiqua,Bold" w:hAnsi="Book Antiqua,Bold" w:hint="eastAsia"/>
          <w:b/>
          <w:kern w:val="0"/>
          <w:sz w:val="22"/>
        </w:rPr>
        <w:t xml:space="preserve"> </w:t>
      </w:r>
      <w:r w:rsidRPr="0014287A">
        <w:rPr>
          <w:rFonts w:ascii="Book Antiqua,Bold" w:hAnsi="Book Antiqua,Bold" w:hint="eastAsia"/>
          <w:b/>
          <w:kern w:val="0"/>
          <w:sz w:val="22"/>
        </w:rPr>
        <w:t>조건</w:t>
      </w:r>
      <w:r w:rsidRPr="0014287A">
        <w:rPr>
          <w:rFonts w:ascii="Book Antiqua,Bold" w:hAnsi="Book Antiqua,Bold" w:hint="eastAsia"/>
          <w:b/>
          <w:kern w:val="0"/>
          <w:sz w:val="22"/>
        </w:rPr>
        <w:t xml:space="preserve">: </w:t>
      </w:r>
      <w:r w:rsidRPr="0014287A">
        <w:rPr>
          <w:rFonts w:ascii="Book Antiqua,Bold" w:hAnsi="Book Antiqua,Bold" w:hint="eastAsia"/>
          <w:b/>
          <w:kern w:val="0"/>
          <w:sz w:val="22"/>
        </w:rPr>
        <w:t>차별</w:t>
      </w:r>
      <w:r w:rsidRPr="0014287A">
        <w:rPr>
          <w:rFonts w:ascii="Book Antiqua,Bold" w:hAnsi="Book Antiqua,Bold" w:hint="eastAsia"/>
          <w:b/>
          <w:kern w:val="0"/>
          <w:sz w:val="22"/>
        </w:rPr>
        <w:t xml:space="preserve"> </w:t>
      </w:r>
      <w:r w:rsidRPr="0014287A">
        <w:rPr>
          <w:rFonts w:ascii="Book Antiqua,Bold" w:hAnsi="Book Antiqua,Bold" w:hint="eastAsia"/>
          <w:b/>
          <w:kern w:val="0"/>
          <w:sz w:val="22"/>
        </w:rPr>
        <w:t>없는</w:t>
      </w:r>
      <w:r w:rsidRPr="0014287A">
        <w:rPr>
          <w:rFonts w:ascii="Book Antiqua,Bold" w:hAnsi="Book Antiqua,Bold"/>
          <w:b/>
          <w:kern w:val="0"/>
          <w:sz w:val="22"/>
        </w:rPr>
        <w:t xml:space="preserve"> </w:t>
      </w:r>
      <w:r w:rsidRPr="0014287A">
        <w:rPr>
          <w:rFonts w:ascii="Book Antiqua,Bold" w:hAnsi="Book Antiqua,Bold"/>
          <w:b/>
          <w:kern w:val="0"/>
          <w:sz w:val="22"/>
        </w:rPr>
        <w:t>보호</w:t>
      </w:r>
      <w:r>
        <w:rPr>
          <w:rFonts w:ascii="Book Antiqua,Bold" w:hAnsi="Book Antiqua,Bold" w:hint="eastAsia"/>
          <w:b/>
          <w:kern w:val="0"/>
          <w:sz w:val="22"/>
        </w:rPr>
        <w:t>에</w:t>
      </w:r>
      <w:r>
        <w:rPr>
          <w:rFonts w:ascii="Book Antiqua,Bold" w:hAnsi="Book Antiqua,Bold" w:hint="eastAsia"/>
          <w:b/>
          <w:kern w:val="0"/>
          <w:sz w:val="22"/>
        </w:rPr>
        <w:t xml:space="preserve"> </w:t>
      </w:r>
      <w:r>
        <w:rPr>
          <w:rFonts w:ascii="Book Antiqua,Bold" w:hAnsi="Book Antiqua,Bold" w:hint="eastAsia"/>
          <w:b/>
          <w:kern w:val="0"/>
          <w:sz w:val="22"/>
        </w:rPr>
        <w:t>대한</w:t>
      </w:r>
      <w:r w:rsidRPr="0014287A">
        <w:rPr>
          <w:rFonts w:ascii="Book Antiqua,Bold" w:hAnsi="Book Antiqua,Bold"/>
          <w:b/>
          <w:kern w:val="0"/>
          <w:sz w:val="22"/>
        </w:rPr>
        <w:t xml:space="preserve"> </w:t>
      </w:r>
      <w:r w:rsidRPr="0014287A">
        <w:rPr>
          <w:rFonts w:ascii="Book Antiqua,Bold" w:hAnsi="Book Antiqua,Bold"/>
          <w:b/>
          <w:kern w:val="0"/>
          <w:sz w:val="22"/>
        </w:rPr>
        <w:t>최소한의</w:t>
      </w:r>
      <w:r>
        <w:rPr>
          <w:rFonts w:ascii="Book Antiqua,Bold" w:hAnsi="Book Antiqua,Bold" w:hint="eastAsia"/>
          <w:b/>
          <w:kern w:val="0"/>
          <w:sz w:val="22"/>
        </w:rPr>
        <w:t xml:space="preserve"> </w:t>
      </w:r>
      <w:r>
        <w:rPr>
          <w:rFonts w:ascii="Book Antiqua,Bold" w:hAnsi="Book Antiqua,Bold" w:hint="eastAsia"/>
          <w:b/>
          <w:kern w:val="0"/>
          <w:sz w:val="22"/>
        </w:rPr>
        <w:t>책임의</w:t>
      </w:r>
      <w:r>
        <w:rPr>
          <w:rFonts w:ascii="Book Antiqua,Bold" w:hAnsi="Book Antiqua,Bold" w:hint="eastAsia"/>
          <w:b/>
          <w:kern w:val="0"/>
          <w:sz w:val="22"/>
        </w:rPr>
        <w:t xml:space="preserve"> </w:t>
      </w:r>
      <w:r>
        <w:rPr>
          <w:rFonts w:ascii="Book Antiqua,Bold" w:hAnsi="Book Antiqua,Bold" w:hint="eastAsia"/>
          <w:b/>
          <w:kern w:val="0"/>
          <w:sz w:val="22"/>
        </w:rPr>
        <w:t>존재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20.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난민지위의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불허는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단순히</w:t>
      </w:r>
      <w:r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hint="eastAsia"/>
          <w:kern w:val="0"/>
          <w:sz w:val="22"/>
        </w:rPr>
        <w:t>출신국의</w:t>
      </w:r>
      <w:proofErr w:type="spellEnd"/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일부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지역에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박해의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위험이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존재하지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않다는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입각한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아니라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난민신청자가</w:t>
      </w:r>
      <w:r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hint="eastAsia"/>
          <w:kern w:val="0"/>
          <w:sz w:val="22"/>
        </w:rPr>
        <w:t>출신국에서</w:t>
      </w:r>
      <w:proofErr w:type="spellEnd"/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국내보호를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받을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있다는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결론에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의한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것이다</w:t>
      </w:r>
      <w:r>
        <w:rPr>
          <w:rFonts w:ascii="Book Antiqua" w:hAnsi="Book Antiqua" w:hint="eastAsia"/>
          <w:kern w:val="0"/>
          <w:sz w:val="22"/>
        </w:rPr>
        <w:t xml:space="preserve">. </w:t>
      </w:r>
      <w:r>
        <w:rPr>
          <w:rFonts w:ascii="Book Antiqua" w:hAnsi="Book Antiqua" w:hint="eastAsia"/>
          <w:kern w:val="0"/>
          <w:sz w:val="22"/>
        </w:rPr>
        <w:t>이와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같은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해석은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국내보호가능성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조사에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해당되는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모든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신청자에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대한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국제난민보호의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자명한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필요성으로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인한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것이다</w:t>
      </w:r>
      <w:r>
        <w:rPr>
          <w:rFonts w:ascii="Book Antiqua" w:hAnsi="Book Antiqua" w:hint="eastAsia"/>
          <w:kern w:val="0"/>
          <w:sz w:val="22"/>
        </w:rPr>
        <w:t xml:space="preserve">. </w:t>
      </w:r>
      <w:r>
        <w:rPr>
          <w:rFonts w:ascii="Book Antiqua" w:hAnsi="Book Antiqua" w:hint="eastAsia"/>
          <w:kern w:val="0"/>
          <w:sz w:val="22"/>
        </w:rPr>
        <w:t>만약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난민신청자가</w:t>
      </w:r>
      <w:r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hint="eastAsia"/>
          <w:kern w:val="0"/>
          <w:sz w:val="22"/>
        </w:rPr>
        <w:t>출신국</w:t>
      </w:r>
      <w:proofErr w:type="spellEnd"/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내에서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보호를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받을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추정상의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권리의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행사가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실제로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가능하다는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근거로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난민지위의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인정이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불허된다면</w:t>
      </w:r>
      <w:r>
        <w:rPr>
          <w:rFonts w:ascii="Book Antiqua" w:hAnsi="Book Antiqua" w:hint="eastAsia"/>
          <w:kern w:val="0"/>
          <w:sz w:val="22"/>
        </w:rPr>
        <w:t xml:space="preserve">, </w:t>
      </w:r>
      <w:r>
        <w:rPr>
          <w:rFonts w:ascii="Book Antiqua" w:hAnsi="Book Antiqua" w:hint="eastAsia"/>
          <w:kern w:val="0"/>
          <w:sz w:val="22"/>
        </w:rPr>
        <w:t>그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국내보호의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충분성은</w:t>
      </w:r>
      <w:r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hint="eastAsia"/>
          <w:kern w:val="0"/>
          <w:sz w:val="22"/>
        </w:rPr>
        <w:t>난민법이</w:t>
      </w:r>
      <w:proofErr w:type="spellEnd"/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보장하는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보호의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범위를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근거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삼아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논리적으로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판단한다</w:t>
      </w:r>
      <w:r>
        <w:rPr>
          <w:rFonts w:ascii="Book Antiqua" w:hAnsi="Book Antiqua" w:hint="eastAsia"/>
          <w:kern w:val="0"/>
          <w:sz w:val="22"/>
        </w:rPr>
        <w:t xml:space="preserve">.     </w:t>
      </w: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21.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제</w:t>
      </w:r>
      <w:r w:rsidRPr="0014287A">
        <w:rPr>
          <w:rFonts w:ascii="Book Antiqua" w:hAnsi="Book Antiqua" w:hint="eastAsia"/>
          <w:kern w:val="0"/>
          <w:sz w:val="22"/>
        </w:rPr>
        <w:t>공된</w:t>
      </w:r>
      <w:r w:rsidRPr="0014287A">
        <w:rPr>
          <w:rFonts w:ascii="Book Antiqua" w:hAnsi="Book Antiqu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국내</w:t>
      </w:r>
      <w:r w:rsidRPr="0014287A">
        <w:rPr>
          <w:rFonts w:ascii="Book Antiqua" w:hAnsi="Book Antiqu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피신처에서</w:t>
      </w:r>
      <w:r>
        <w:rPr>
          <w:rFonts w:ascii="Book Antiqua" w:hAnsi="Book Antiqua" w:hint="eastAsia"/>
          <w:kern w:val="0"/>
          <w:sz w:val="22"/>
        </w:rPr>
        <w:t>의</w:t>
      </w:r>
      <w:r w:rsidRPr="0014287A">
        <w:rPr>
          <w:rFonts w:ascii="Book Antiqua" w:hAnsi="Book Antiqu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차별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없는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보호에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대한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주요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내용을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정립하는데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좋은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주장은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발전시켜서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널리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알려진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다양한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국제인권을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참고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할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있다</w:t>
      </w:r>
      <w:r>
        <w:rPr>
          <w:rFonts w:ascii="Book Antiqua" w:hAnsi="Book Antiqua" w:hint="eastAsia"/>
          <w:kern w:val="0"/>
          <w:sz w:val="22"/>
        </w:rPr>
        <w:t xml:space="preserve">. </w:t>
      </w:r>
      <w:r>
        <w:rPr>
          <w:rFonts w:ascii="Book Antiqua" w:hAnsi="Book Antiqua" w:hint="eastAsia"/>
          <w:kern w:val="0"/>
          <w:sz w:val="22"/>
        </w:rPr>
        <w:t>특히</w:t>
      </w:r>
      <w:r>
        <w:rPr>
          <w:rFonts w:ascii="Book Antiqua" w:hAnsi="Book Antiqua" w:hint="eastAsia"/>
          <w:kern w:val="0"/>
          <w:sz w:val="22"/>
        </w:rPr>
        <w:t xml:space="preserve"> </w:t>
      </w:r>
    </w:p>
    <w:p w:rsidR="00D80B0D" w:rsidRPr="00C26C4F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  <w:r w:rsidRPr="0014287A">
        <w:rPr>
          <w:rFonts w:ascii="Book Antiqua" w:hAnsi="Book Antiqua" w:hint="eastAsia"/>
          <w:kern w:val="0"/>
          <w:sz w:val="22"/>
        </w:rPr>
        <w:t>특히</w:t>
      </w:r>
      <w:r w:rsidRPr="0014287A">
        <w:rPr>
          <w:rFonts w:ascii="Book Antiqua" w:hAnsi="Book Antiqua" w:hint="eastAsia"/>
          <w:kern w:val="0"/>
          <w:sz w:val="22"/>
        </w:rPr>
        <w:t xml:space="preserve">, </w:t>
      </w:r>
      <w:r w:rsidRPr="0014287A">
        <w:rPr>
          <w:rFonts w:ascii="Book Antiqua" w:hAnsi="Book Antiqua" w:hint="eastAsia"/>
          <w:kern w:val="0"/>
          <w:sz w:val="22"/>
        </w:rPr>
        <w:t>난민협약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서문</w:t>
      </w:r>
      <w:r>
        <w:rPr>
          <w:rFonts w:ascii="Book Antiqua" w:hAnsi="Book Antiqua" w:hint="eastAsia"/>
          <w:kern w:val="0"/>
          <w:sz w:val="22"/>
        </w:rPr>
        <w:t>에서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“기본적인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권리와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자유를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모든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사람이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차별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없이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향유한다는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원칙”의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중요성을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언급</w:t>
      </w:r>
      <w:r w:rsidRPr="0014287A">
        <w:rPr>
          <w:rFonts w:ascii="Book Antiqua" w:hAnsi="Book Antiqua" w:hint="eastAsia"/>
          <w:kern w:val="0"/>
          <w:sz w:val="22"/>
        </w:rPr>
        <w:t>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</w:t>
      </w:r>
      <w:r w:rsidRPr="0014287A">
        <w:rPr>
          <w:rFonts w:ascii="Book Antiqua" w:hAnsi="Book Antiqua" w:hint="eastAsia"/>
          <w:kern w:val="0"/>
          <w:sz w:val="22"/>
        </w:rPr>
        <w:t>에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기대해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있다</w:t>
      </w:r>
      <w:r w:rsidRPr="0014287A">
        <w:rPr>
          <w:rFonts w:ascii="Book Antiqua" w:hAnsi="Book Antiqua" w:hint="eastAsia"/>
          <w:kern w:val="0"/>
          <w:sz w:val="22"/>
        </w:rPr>
        <w:t xml:space="preserve">. </w:t>
      </w:r>
      <w:r w:rsidRPr="0014287A">
        <w:rPr>
          <w:rFonts w:ascii="Book Antiqua" w:hAnsi="Book Antiqua" w:hint="eastAsia"/>
          <w:kern w:val="0"/>
          <w:sz w:val="22"/>
        </w:rPr>
        <w:t>그러나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난민협약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자체는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이와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같은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모든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권리와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자유를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난민에게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보장할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의무를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당사국에게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부여하지는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않는다</w:t>
      </w:r>
      <w:r w:rsidRPr="0014287A">
        <w:rPr>
          <w:rFonts w:ascii="Book Antiqua" w:hAnsi="Book Antiqua" w:hint="eastAsia"/>
          <w:kern w:val="0"/>
          <w:sz w:val="22"/>
        </w:rPr>
        <w:t xml:space="preserve">. </w:t>
      </w:r>
      <w:r>
        <w:rPr>
          <w:rFonts w:ascii="Book Antiqua" w:hAnsi="Book Antiqua" w:hint="eastAsia"/>
          <w:kern w:val="0"/>
          <w:sz w:val="22"/>
        </w:rPr>
        <w:t>그보다</w:t>
      </w:r>
      <w:r w:rsidRPr="0014287A">
        <w:rPr>
          <w:rFonts w:ascii="Book Antiqua" w:hAnsi="Book Antiqua" w:hint="eastAsia"/>
          <w:kern w:val="0"/>
          <w:sz w:val="22"/>
        </w:rPr>
        <w:t>,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2~33</w:t>
      </w:r>
      <w:r w:rsidRPr="0014287A">
        <w:rPr>
          <w:rFonts w:ascii="Book Antiqua" w:hAnsi="Book Antiqua" w:hint="eastAsia"/>
          <w:kern w:val="0"/>
          <w:sz w:val="22"/>
        </w:rPr>
        <w:t>조</w:t>
      </w:r>
      <w:r>
        <w:rPr>
          <w:rFonts w:ascii="Book Antiqua" w:hAnsi="Book Antiqua" w:hint="eastAsia"/>
          <w:kern w:val="0"/>
          <w:sz w:val="22"/>
        </w:rPr>
        <w:t>항은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권리와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자유를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다음과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같이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내생적으로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정의하고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있다</w:t>
      </w:r>
      <w:r w:rsidRPr="0014287A">
        <w:rPr>
          <w:rFonts w:ascii="Book Antiqua" w:hAnsi="Book Antiqua" w:hint="eastAsia"/>
          <w:kern w:val="0"/>
          <w:sz w:val="22"/>
        </w:rPr>
        <w:t xml:space="preserve">. </w:t>
      </w:r>
      <w:r w:rsidRPr="0014287A">
        <w:rPr>
          <w:rFonts w:ascii="Book Antiqua" w:hAnsi="Book Antiqua" w:hint="eastAsia"/>
          <w:kern w:val="0"/>
          <w:sz w:val="22"/>
        </w:rPr>
        <w:t>“난민의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권리와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자유는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지위와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관련된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기존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국제협약을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개정하고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강화하기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위해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그리고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이런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국제협약이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8F5BF5">
        <w:rPr>
          <w:rFonts w:ascii="Book Antiqua" w:hAnsi="Book Antiqua" w:hint="eastAsia"/>
          <w:b/>
          <w:kern w:val="0"/>
          <w:sz w:val="22"/>
        </w:rPr>
        <w:t>부여한</w:t>
      </w:r>
      <w:r w:rsidRPr="008F5BF5">
        <w:rPr>
          <w:rFonts w:ascii="Book Antiqua" w:hAnsi="Book Antiqua" w:hint="eastAsia"/>
          <w:b/>
          <w:kern w:val="0"/>
          <w:sz w:val="22"/>
        </w:rPr>
        <w:t xml:space="preserve"> </w:t>
      </w:r>
      <w:r w:rsidRPr="008F5BF5">
        <w:rPr>
          <w:rFonts w:ascii="Book Antiqua" w:hAnsi="Book Antiqua" w:hint="eastAsia"/>
          <w:b/>
          <w:kern w:val="0"/>
          <w:sz w:val="22"/>
        </w:rPr>
        <w:t>보호</w:t>
      </w:r>
      <w:r>
        <w:rPr>
          <w:rFonts w:ascii="Book Antiqua" w:hAnsi="Book Antiqua" w:hint="eastAsia"/>
          <w:kern w:val="0"/>
          <w:sz w:val="22"/>
        </w:rPr>
        <w:t>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범위를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확장하기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위해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필요하다</w:t>
      </w:r>
      <w:r>
        <w:rPr>
          <w:rFonts w:ascii="Book Antiqua" w:hAnsi="Book Antiqua" w:hint="eastAsia"/>
          <w:kern w:val="0"/>
          <w:sz w:val="22"/>
        </w:rPr>
        <w:t xml:space="preserve"> (</w:t>
      </w:r>
      <w:r>
        <w:rPr>
          <w:rFonts w:ascii="Book Antiqua" w:hAnsi="Book Antiqua" w:hint="eastAsia"/>
          <w:kern w:val="0"/>
          <w:sz w:val="22"/>
        </w:rPr>
        <w:t>필자의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강조</w:t>
      </w:r>
      <w:r>
        <w:rPr>
          <w:rFonts w:ascii="Book Antiqua" w:hAnsi="Book Antiqua" w:hint="eastAsia"/>
          <w:kern w:val="0"/>
          <w:sz w:val="22"/>
        </w:rPr>
        <w:t xml:space="preserve">). </w:t>
      </w:r>
      <w:r w:rsidRPr="0014287A">
        <w:rPr>
          <w:rFonts w:ascii="Book Antiqua" w:hAnsi="Book Antiqua" w:hint="eastAsia"/>
          <w:kern w:val="0"/>
          <w:sz w:val="22"/>
        </w:rPr>
        <w:t>이와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lastRenderedPageBreak/>
        <w:t>같은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권리는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대부분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상대어로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명시되어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있어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일반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시민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간의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차별을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금지하는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일반적인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의무를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효과적으로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위임한다</w:t>
      </w:r>
      <w:r w:rsidRPr="0014287A">
        <w:rPr>
          <w:rFonts w:ascii="Book Antiqua" w:hAnsi="Book Antiqua" w:hint="eastAsia"/>
          <w:kern w:val="0"/>
          <w:sz w:val="22"/>
        </w:rPr>
        <w:t xml:space="preserve">. 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/>
          <w:kern w:val="0"/>
          <w:sz w:val="22"/>
        </w:rPr>
      </w:pP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22"/>
        </w:rPr>
      </w:pPr>
    </w:p>
    <w:p w:rsidR="00D80B0D" w:rsidRPr="006F3BEC" w:rsidRDefault="00D80B0D" w:rsidP="00D80B0D">
      <w:pPr>
        <w:wordWrap/>
        <w:adjustRightInd w:val="0"/>
        <w:jc w:val="left"/>
        <w:rPr>
          <w:rFonts w:ascii="Book Antiqua" w:hAnsi="Book Antiqua"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22.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따라서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최소한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제안된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국내피신처의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상황은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보호의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내용에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대해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문서로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명시화하여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정의한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상대적이면서도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차별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없는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기준을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충족해야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한다</w:t>
      </w:r>
      <w:r>
        <w:rPr>
          <w:rFonts w:ascii="Book Antiqua" w:hAnsi="Book Antiqua" w:hint="eastAsia"/>
          <w:kern w:val="0"/>
          <w:sz w:val="22"/>
        </w:rPr>
        <w:t xml:space="preserve">. </w:t>
      </w:r>
      <w:r>
        <w:rPr>
          <w:rFonts w:ascii="Book Antiqua" w:hAnsi="Book Antiqua" w:hint="eastAsia"/>
          <w:kern w:val="0"/>
          <w:sz w:val="22"/>
        </w:rPr>
        <w:t>이와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관련된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측정상대는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="00CA63D6">
        <w:rPr>
          <w:rFonts w:ascii="Book Antiqua" w:hAnsi="Book Antiqua" w:hint="eastAsia"/>
          <w:kern w:val="0"/>
          <w:sz w:val="22"/>
        </w:rPr>
        <w:t>잠정적</w:t>
      </w:r>
      <w:r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>
        <w:rPr>
          <w:rFonts w:ascii="Book Antiqua" w:hAnsi="Book Antiqua" w:hint="eastAsia"/>
          <w:kern w:val="0"/>
          <w:sz w:val="22"/>
        </w:rPr>
        <w:t>수용국에서가</w:t>
      </w:r>
      <w:proofErr w:type="spellEnd"/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아닌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제안된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국내피신처에서의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다른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사람들에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대한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처우다</w:t>
      </w:r>
      <w:r>
        <w:rPr>
          <w:rFonts w:ascii="Book Antiqua" w:hAnsi="Book Antiqua" w:hint="eastAsia"/>
          <w:kern w:val="0"/>
          <w:sz w:val="22"/>
        </w:rPr>
        <w:t xml:space="preserve">. </w:t>
      </w:r>
      <w:r w:rsidRPr="0014287A">
        <w:rPr>
          <w:rFonts w:ascii="Book Antiqua" w:hAnsi="Book Antiqua" w:hint="eastAsia"/>
          <w:kern w:val="0"/>
          <w:sz w:val="22"/>
        </w:rPr>
        <w:t>따라서</w:t>
      </w:r>
      <w:r w:rsidRPr="0014287A">
        <w:rPr>
          <w:rFonts w:ascii="Book Antiqua" w:hAnsi="Book Antiqua" w:hint="eastAsia"/>
          <w:kern w:val="0"/>
          <w:sz w:val="22"/>
        </w:rPr>
        <w:t xml:space="preserve">, 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>
        <w:rPr>
          <w:rFonts w:ascii="Book Antiqua" w:hAnsi="Book Antiqua" w:hint="eastAsia"/>
          <w:kern w:val="0"/>
          <w:sz w:val="22"/>
        </w:rPr>
        <w:t>보호는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단순히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박해의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위험으로부터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신청자를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보호하는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것뿐</w:t>
      </w:r>
      <w:r>
        <w:rPr>
          <w:rFonts w:ascii="Book Antiqua" w:hAnsi="Book Antiqua" w:hint="eastAsia"/>
          <w:kern w:val="0"/>
          <w:sz w:val="22"/>
        </w:rPr>
        <w:t>만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아니라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고용</w:t>
      </w:r>
      <w:r w:rsidRPr="0014287A">
        <w:rPr>
          <w:rFonts w:ascii="Book Antiqua" w:hAnsi="Book Antiqua" w:hint="eastAsia"/>
          <w:kern w:val="0"/>
          <w:sz w:val="22"/>
        </w:rPr>
        <w:t xml:space="preserve">, </w:t>
      </w:r>
      <w:r w:rsidRPr="0014287A">
        <w:rPr>
          <w:rFonts w:ascii="Book Antiqua" w:hAnsi="Book Antiqua" w:hint="eastAsia"/>
          <w:kern w:val="0"/>
          <w:sz w:val="22"/>
        </w:rPr>
        <w:t>공공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복지</w:t>
      </w:r>
      <w:r w:rsidRPr="0014287A">
        <w:rPr>
          <w:rFonts w:ascii="Book Antiqua" w:hAnsi="Book Antiqua" w:hint="eastAsia"/>
          <w:kern w:val="0"/>
          <w:sz w:val="22"/>
        </w:rPr>
        <w:t xml:space="preserve">, </w:t>
      </w:r>
      <w:r w:rsidRPr="0014287A">
        <w:rPr>
          <w:rFonts w:ascii="Book Antiqua" w:hAnsi="Book Antiqua" w:hint="eastAsia"/>
          <w:kern w:val="0"/>
          <w:sz w:val="22"/>
        </w:rPr>
        <w:t>교육과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같은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혜택을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누리는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목적으로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피신처의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다른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사람들과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동화되</w:t>
      </w:r>
      <w:r>
        <w:rPr>
          <w:rFonts w:ascii="Book Antiqua" w:hAnsi="Book Antiqua" w:hint="eastAsia"/>
          <w:kern w:val="0"/>
          <w:sz w:val="22"/>
        </w:rPr>
        <w:t>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것이다</w:t>
      </w:r>
      <w:r>
        <w:rPr>
          <w:rFonts w:ascii="Book Antiqua" w:hAnsi="Book Antiqua" w:hint="eastAsia"/>
          <w:kern w:val="0"/>
          <w:sz w:val="22"/>
        </w:rPr>
        <w:t xml:space="preserve">. </w:t>
      </w:r>
      <w:r w:rsidRPr="0014287A">
        <w:rPr>
          <w:rFonts w:ascii="Book Antiqua" w:hAnsi="Book Antiqua" w:hint="eastAsia"/>
          <w:kern w:val="0"/>
          <w:sz w:val="22"/>
        </w:rPr>
        <w:t xml:space="preserve">      </w:t>
      </w: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  <w:r w:rsidRPr="0014287A">
        <w:rPr>
          <w:rFonts w:ascii="Book Antiqua" w:hAnsi="Book Antiqua" w:hint="eastAsia"/>
          <w:kern w:val="0"/>
          <w:sz w:val="22"/>
        </w:rPr>
        <w:t xml:space="preserve">      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</w:p>
    <w:p w:rsidR="00D80B0D" w:rsidRPr="0014287A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‘</w:t>
      </w:r>
      <w:r w:rsidRPr="0014287A">
        <w:rPr>
          <w:rFonts w:ascii="Book Antiqua,Bold" w:hAnsi="Book Antiqua,Bold" w:hint="eastAsia"/>
          <w:b/>
          <w:kern w:val="0"/>
          <w:sz w:val="22"/>
        </w:rPr>
        <w:t>타당성</w:t>
      </w:r>
      <w:r w:rsidRPr="0014287A">
        <w:rPr>
          <w:rFonts w:ascii="Book Antiqua,Bold" w:hAnsi="Book Antiqua,Bold"/>
          <w:b/>
          <w:kern w:val="0"/>
          <w:sz w:val="22"/>
        </w:rPr>
        <w:t>’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</w:p>
    <w:p w:rsidR="00D80B0D" w:rsidRPr="009E7AC5" w:rsidRDefault="00D80B0D" w:rsidP="00D80B0D">
      <w:pPr>
        <w:wordWrap/>
        <w:adjustRightInd w:val="0"/>
        <w:jc w:val="left"/>
        <w:rPr>
          <w:rFonts w:ascii="Book Antiqua" w:hAnsi="Book Antiqua"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23.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현재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‘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피신</w:t>
      </w:r>
      <w:r w:rsidRPr="0014287A">
        <w:rPr>
          <w:rFonts w:ascii="Book Antiqua" w:hAnsi="Book Antiqua"/>
          <w:kern w:val="0"/>
          <w:sz w:val="22"/>
        </w:rPr>
        <w:t>’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혹은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‘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재정착</w:t>
      </w:r>
      <w:r w:rsidRPr="0014287A">
        <w:rPr>
          <w:rFonts w:ascii="Book Antiqua" w:hAnsi="Book Antiqua"/>
          <w:kern w:val="0"/>
          <w:sz w:val="22"/>
        </w:rPr>
        <w:t>’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조사</w:t>
      </w:r>
      <w:r w:rsidRPr="0014287A">
        <w:rPr>
          <w:rFonts w:ascii="Book Antiqua" w:hAnsi="Book Antiqua" w:hint="eastAsia"/>
          <w:kern w:val="0"/>
          <w:sz w:val="22"/>
        </w:rPr>
        <w:t>에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의존하고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있는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대부분의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국가는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정책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입</w:t>
      </w:r>
      <w:r>
        <w:rPr>
          <w:rFonts w:ascii="Book Antiqua" w:hAnsi="Book Antiqua" w:hint="eastAsia"/>
          <w:kern w:val="0"/>
          <w:sz w:val="22"/>
        </w:rPr>
        <w:t>안자들이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일반적으로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또는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특정한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난민신청자의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상황에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비추어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제안된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피신처로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되돌려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보내는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것이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/>
          <w:kern w:val="0"/>
          <w:sz w:val="22"/>
        </w:rPr>
        <w:t>“</w:t>
      </w:r>
      <w:r>
        <w:rPr>
          <w:rFonts w:ascii="Book Antiqua" w:hAnsi="Book Antiqua" w:hint="eastAsia"/>
          <w:kern w:val="0"/>
          <w:sz w:val="22"/>
        </w:rPr>
        <w:t>타당</w:t>
      </w:r>
      <w:r>
        <w:rPr>
          <w:rFonts w:ascii="Book Antiqua" w:hAnsi="Book Antiqua"/>
          <w:kern w:val="0"/>
          <w:sz w:val="22"/>
        </w:rPr>
        <w:t>’</w:t>
      </w:r>
      <w:r>
        <w:rPr>
          <w:rFonts w:ascii="Book Antiqua" w:hAnsi="Book Antiqua" w:hint="eastAsia"/>
          <w:kern w:val="0"/>
          <w:sz w:val="22"/>
        </w:rPr>
        <w:t>한지도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고려해야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한다</w:t>
      </w:r>
      <w:r>
        <w:rPr>
          <w:rFonts w:ascii="Book Antiqua" w:hAnsi="Book Antiqua" w:hint="eastAsia"/>
          <w:kern w:val="0"/>
          <w:sz w:val="22"/>
        </w:rPr>
        <w:t xml:space="preserve">. </w:t>
      </w:r>
      <w:r w:rsidRPr="0014287A">
        <w:rPr>
          <w:rFonts w:ascii="Book Antiqua" w:hAnsi="Book Antiqua" w:hint="eastAsia"/>
          <w:kern w:val="0"/>
          <w:sz w:val="22"/>
        </w:rPr>
        <w:t>본문에서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제안한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것처럼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‘</w:t>
      </w:r>
      <w:r w:rsidRPr="0014287A">
        <w:rPr>
          <w:rFonts w:ascii="Book Antiqua" w:hAnsi="Book Antiqua" w:hint="eastAsia"/>
          <w:kern w:val="0"/>
          <w:sz w:val="22"/>
        </w:rPr>
        <w:t>대안적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피신</w:t>
      </w:r>
      <w:r w:rsidRPr="0014287A">
        <w:rPr>
          <w:rFonts w:ascii="Book Antiqua" w:hAnsi="Book Antiqua"/>
          <w:kern w:val="0"/>
          <w:sz w:val="22"/>
        </w:rPr>
        <w:t>’</w:t>
      </w:r>
      <w:r w:rsidRPr="0014287A">
        <w:rPr>
          <w:rFonts w:ascii="Book Antiqua" w:hAnsi="Book Antiqua" w:hint="eastAsia"/>
          <w:kern w:val="0"/>
          <w:sz w:val="22"/>
        </w:rPr>
        <w:t>에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대한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신중한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평가와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확인절차를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따른다면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국제</w:t>
      </w:r>
      <w:r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 w:rsidRPr="0014287A">
        <w:rPr>
          <w:rFonts w:ascii="Book Antiqua" w:hAnsi="Book Antiqua" w:hint="eastAsia"/>
          <w:kern w:val="0"/>
          <w:sz w:val="22"/>
        </w:rPr>
        <w:t>난민법</w:t>
      </w:r>
      <w:proofErr w:type="spellEnd"/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상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보호가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가능한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피신처로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신청자를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귀환시키는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것과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관련하여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그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타당성을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평가해야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하는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추가적인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의무는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없다</w:t>
      </w:r>
      <w:r w:rsidRPr="0014287A">
        <w:rPr>
          <w:rFonts w:ascii="Book Antiqua" w:hAnsi="Book Antiqua" w:hint="eastAsia"/>
          <w:kern w:val="0"/>
          <w:sz w:val="22"/>
        </w:rPr>
        <w:t xml:space="preserve">.    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/>
          <w:kern w:val="0"/>
          <w:sz w:val="22"/>
        </w:rPr>
      </w:pP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24.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그럼에도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불구하고</w:t>
      </w:r>
      <w:r>
        <w:rPr>
          <w:rFonts w:ascii="Book Antiqua" w:hAnsi="Book Antiqua" w:hint="eastAsia"/>
          <w:kern w:val="0"/>
          <w:sz w:val="22"/>
        </w:rPr>
        <w:t xml:space="preserve"> </w:t>
      </w: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</w:p>
    <w:p w:rsidR="00D80B0D" w:rsidRPr="009E7AC5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피신처로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신청자를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되돌려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보내는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것에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대해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‘</w:t>
      </w:r>
      <w:r w:rsidRPr="0014287A">
        <w:rPr>
          <w:rFonts w:ascii="Book Antiqua" w:hAnsi="Book Antiqua" w:hint="eastAsia"/>
          <w:kern w:val="0"/>
          <w:sz w:val="22"/>
        </w:rPr>
        <w:t>타당성</w:t>
      </w:r>
      <w:r w:rsidRPr="0014287A">
        <w:rPr>
          <w:rFonts w:ascii="Book Antiqua" w:hAnsi="Book Antiqua"/>
          <w:kern w:val="0"/>
          <w:sz w:val="22"/>
        </w:rPr>
        <w:t>’</w:t>
      </w:r>
      <w:r w:rsidRPr="0014287A">
        <w:rPr>
          <w:rFonts w:ascii="Book Antiqua" w:hAnsi="Book Antiqua" w:hint="eastAsia"/>
          <w:kern w:val="0"/>
          <w:sz w:val="22"/>
        </w:rPr>
        <w:t>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평가하는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것은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전권대사회의</w:t>
      </w:r>
      <w:r w:rsidRPr="0014287A">
        <w:rPr>
          <w:rFonts w:ascii="Book Antiqua" w:hAnsi="Book Antiqua" w:hint="eastAsia"/>
          <w:kern w:val="0"/>
          <w:sz w:val="22"/>
        </w:rPr>
        <w:t>(</w:t>
      </w:r>
      <w:r w:rsidRPr="0014287A">
        <w:rPr>
          <w:rFonts w:ascii="Book Antiqua" w:hAnsi="Book Antiqua"/>
          <w:kern w:val="0"/>
          <w:sz w:val="22"/>
        </w:rPr>
        <w:t>the Conference of Plenipotentiaries</w:t>
      </w:r>
      <w:r w:rsidRPr="0014287A">
        <w:rPr>
          <w:rFonts w:ascii="Book Antiqua" w:hAnsi="Book Antiqua" w:hint="eastAsia"/>
          <w:kern w:val="0"/>
          <w:sz w:val="22"/>
        </w:rPr>
        <w:t>)</w:t>
      </w:r>
      <w:r w:rsidRPr="0014287A">
        <w:rPr>
          <w:rFonts w:ascii="Book Antiqua" w:hAnsi="Book Antiqua" w:hint="eastAsia"/>
          <w:kern w:val="0"/>
          <w:sz w:val="22"/>
        </w:rPr>
        <w:t>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권고안</w:t>
      </w:r>
      <w:r w:rsidRPr="0014287A">
        <w:rPr>
          <w:rFonts w:ascii="Book Antiqua" w:hAnsi="Book Antiqua" w:hint="eastAsia"/>
          <w:kern w:val="0"/>
          <w:sz w:val="22"/>
        </w:rPr>
        <w:t xml:space="preserve"> E(</w:t>
      </w:r>
      <w:r w:rsidRPr="0014287A">
        <w:rPr>
          <w:rFonts w:ascii="Book Antiqua" w:hAnsi="Book Antiqua"/>
          <w:kern w:val="0"/>
          <w:sz w:val="22"/>
        </w:rPr>
        <w:t>Recommendation E</w:t>
      </w:r>
      <w:r w:rsidRPr="0014287A">
        <w:rPr>
          <w:rFonts w:ascii="Book Antiqua" w:hAnsi="Book Antiqua" w:hint="eastAsia"/>
          <w:kern w:val="0"/>
          <w:sz w:val="22"/>
        </w:rPr>
        <w:t>)</w:t>
      </w:r>
      <w:r w:rsidRPr="0014287A">
        <w:rPr>
          <w:rFonts w:ascii="Book Antiqua" w:hAnsi="Book Antiqua" w:hint="eastAsia"/>
          <w:kern w:val="0"/>
          <w:sz w:val="22"/>
        </w:rPr>
        <w:t>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정신과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일맥상통한다</w:t>
      </w:r>
      <w:r w:rsidRPr="0014287A">
        <w:rPr>
          <w:rFonts w:ascii="Book Antiqua" w:hAnsi="Book Antiqua" w:hint="eastAsia"/>
          <w:kern w:val="0"/>
          <w:sz w:val="22"/>
        </w:rPr>
        <w:t xml:space="preserve">. </w:t>
      </w:r>
      <w:r w:rsidRPr="0014287A">
        <w:rPr>
          <w:rFonts w:ascii="Book Antiqua" w:hAnsi="Book Antiqua" w:hint="eastAsia"/>
          <w:kern w:val="0"/>
          <w:sz w:val="22"/>
        </w:rPr>
        <w:t>즉</w:t>
      </w:r>
      <w:r w:rsidRPr="0014287A">
        <w:rPr>
          <w:rFonts w:ascii="Book Antiqua" w:hAnsi="Book Antiqua" w:hint="eastAsia"/>
          <w:kern w:val="0"/>
          <w:sz w:val="22"/>
        </w:rPr>
        <w:t xml:space="preserve">, </w:t>
      </w:r>
      <w:r w:rsidRPr="0014287A">
        <w:rPr>
          <w:rFonts w:ascii="Book Antiqua" w:hAnsi="Book Antiqua" w:hint="eastAsia"/>
          <w:kern w:val="0"/>
          <w:sz w:val="22"/>
        </w:rPr>
        <w:t>난민협약은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“</w:t>
      </w:r>
      <w:r w:rsidRPr="0014287A">
        <w:rPr>
          <w:rFonts w:ascii="Book Antiqua" w:hAnsi="Book Antiqua" w:hint="eastAsia"/>
          <w:kern w:val="0"/>
          <w:sz w:val="22"/>
        </w:rPr>
        <w:t>[</w:t>
      </w:r>
      <w:r w:rsidRPr="0014287A">
        <w:rPr>
          <w:rFonts w:ascii="Book Antiqua" w:hAnsi="Book Antiqua" w:hint="eastAsia"/>
          <w:kern w:val="0"/>
          <w:sz w:val="22"/>
        </w:rPr>
        <w:t>중략</w:t>
      </w:r>
      <w:r w:rsidRPr="0014287A">
        <w:rPr>
          <w:rFonts w:ascii="Book Antiqua" w:hAnsi="Book Antiqua" w:hint="eastAsia"/>
          <w:kern w:val="0"/>
          <w:sz w:val="22"/>
        </w:rPr>
        <w:t xml:space="preserve">] </w:t>
      </w:r>
      <w:r w:rsidRPr="0014287A">
        <w:rPr>
          <w:rFonts w:ascii="Book Antiqua" w:hAnsi="Book Antiqua" w:hint="eastAsia"/>
          <w:kern w:val="0"/>
          <w:sz w:val="22"/>
        </w:rPr>
        <w:t>협약에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명시된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범위를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능가하는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예로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가치가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있고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모든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국가들은</w:t>
      </w:r>
      <w:r w:rsidRPr="0014287A">
        <w:rPr>
          <w:rFonts w:ascii="Book Antiqua" w:hAnsi="Book Antiqua" w:hint="eastAsia"/>
          <w:kern w:val="0"/>
          <w:sz w:val="22"/>
        </w:rPr>
        <w:t xml:space="preserve"> [</w:t>
      </w:r>
      <w:r w:rsidRPr="0014287A">
        <w:rPr>
          <w:rFonts w:ascii="Book Antiqua" w:hAnsi="Book Antiqua" w:hint="eastAsia"/>
          <w:kern w:val="0"/>
          <w:sz w:val="22"/>
        </w:rPr>
        <w:t>중략</w:t>
      </w:r>
      <w:r w:rsidRPr="0014287A">
        <w:rPr>
          <w:rFonts w:ascii="Book Antiqua" w:hAnsi="Book Antiqua" w:hint="eastAsia"/>
          <w:kern w:val="0"/>
          <w:sz w:val="22"/>
        </w:rPr>
        <w:t xml:space="preserve">] </w:t>
      </w:r>
      <w:r w:rsidRPr="0014287A">
        <w:rPr>
          <w:rFonts w:ascii="Book Antiqua" w:hAnsi="Book Antiqua" w:hint="eastAsia"/>
          <w:kern w:val="0"/>
          <w:sz w:val="22"/>
        </w:rPr>
        <w:t>난민협약을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지침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삼아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자국의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영토</w:t>
      </w:r>
      <w:r>
        <w:rPr>
          <w:rFonts w:ascii="Book Antiqua" w:hAnsi="Book Antiqua" w:hint="eastAsia"/>
          <w:kern w:val="0"/>
          <w:sz w:val="22"/>
        </w:rPr>
        <w:t>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난민으로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잇는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자와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난민협약의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조건에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포함되지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아니하는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자</w:t>
      </w:r>
      <w:r w:rsidRPr="0014287A">
        <w:rPr>
          <w:rFonts w:ascii="Book Antiqua" w:hAnsi="Book Antiqua" w:hint="eastAsia"/>
          <w:kern w:val="0"/>
          <w:sz w:val="22"/>
        </w:rPr>
        <w:t>들에게도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난민협약</w:t>
      </w:r>
      <w:r>
        <w:rPr>
          <w:rFonts w:ascii="Book Antiqua" w:hAnsi="Book Antiqua" w:hint="eastAsia"/>
          <w:kern w:val="0"/>
          <w:sz w:val="22"/>
        </w:rPr>
        <w:t>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따른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처우를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제공해야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한다</w:t>
      </w:r>
      <w:r w:rsidRPr="0014287A">
        <w:rPr>
          <w:rFonts w:ascii="Book Antiqua" w:hAnsi="Book Antiqua" w:hint="eastAsia"/>
          <w:kern w:val="0"/>
          <w:sz w:val="22"/>
        </w:rPr>
        <w:t>.</w:t>
      </w:r>
      <w:r w:rsidRPr="0014287A">
        <w:rPr>
          <w:rFonts w:ascii="Book Antiqua" w:hAnsi="Book Antiqua"/>
          <w:kern w:val="0"/>
          <w:sz w:val="22"/>
        </w:rPr>
        <w:t>”</w:t>
      </w:r>
      <w:r w:rsidRPr="0014287A">
        <w:rPr>
          <w:rFonts w:ascii="Book Antiqua" w:hAnsi="Book Antiqua" w:hint="eastAsia"/>
          <w:kern w:val="0"/>
          <w:sz w:val="22"/>
        </w:rPr>
        <w:t xml:space="preserve">         </w:t>
      </w:r>
    </w:p>
    <w:p w:rsidR="00D80B0D" w:rsidRDefault="00D80B0D" w:rsidP="00D80B0D">
      <w:pPr>
        <w:wordWrap/>
        <w:adjustRightInd w:val="0"/>
        <w:jc w:val="left"/>
        <w:rPr>
          <w:rFonts w:ascii="Book Antiqua,Italic" w:hAnsi="Book Antiqua,Italic" w:cs="Book Antiqua,Italic" w:hint="eastAsia"/>
          <w:i/>
          <w:iCs/>
          <w:kern w:val="0"/>
          <w:sz w:val="22"/>
        </w:rPr>
      </w:pPr>
    </w:p>
    <w:p w:rsidR="00D80B0D" w:rsidRPr="0014287A" w:rsidRDefault="00D80B0D" w:rsidP="00D80B0D">
      <w:pPr>
        <w:wordWrap/>
        <w:adjustRightInd w:val="0"/>
        <w:jc w:val="left"/>
        <w:rPr>
          <w:rFonts w:ascii="Book Antiqua,Italic" w:hAnsi="Book Antiqua,Italic" w:cs="Book Antiqua,Italic"/>
          <w:i/>
          <w:iCs/>
          <w:kern w:val="0"/>
          <w:sz w:val="22"/>
        </w:rPr>
      </w:pPr>
    </w:p>
    <w:p w:rsidR="00D80B0D" w:rsidRDefault="00D80B0D" w:rsidP="00D80B0D">
      <w:pPr>
        <w:wordWrap/>
        <w:adjustRightInd w:val="0"/>
        <w:jc w:val="left"/>
        <w:rPr>
          <w:rFonts w:ascii="Book Antiqua,Bold" w:hAnsi="Book Antiqua,Bold" w:hint="eastAsia"/>
          <w:b/>
          <w:kern w:val="0"/>
          <w:sz w:val="22"/>
        </w:rPr>
      </w:pPr>
      <w:r>
        <w:rPr>
          <w:rFonts w:ascii="Book Antiqua,Bold" w:hAnsi="Book Antiqua,Bold" w:hint="eastAsia"/>
          <w:b/>
          <w:kern w:val="0"/>
          <w:sz w:val="22"/>
        </w:rPr>
        <w:t>절차적</w:t>
      </w:r>
      <w:r w:rsidRPr="0014287A">
        <w:rPr>
          <w:rFonts w:ascii="Book Antiqua,Bold" w:hAnsi="Book Antiqua,Bold" w:hint="eastAsia"/>
          <w:b/>
          <w:kern w:val="0"/>
          <w:sz w:val="22"/>
        </w:rPr>
        <w:t xml:space="preserve"> </w:t>
      </w:r>
      <w:r>
        <w:rPr>
          <w:rFonts w:ascii="Book Antiqua,Bold" w:hAnsi="Book Antiqua,Bold" w:hint="eastAsia"/>
          <w:b/>
          <w:kern w:val="0"/>
          <w:sz w:val="22"/>
        </w:rPr>
        <w:t>세이프가드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22"/>
        </w:rPr>
      </w:pPr>
    </w:p>
    <w:p w:rsidR="00D80B0D" w:rsidRDefault="00D80B0D" w:rsidP="00D80B0D">
      <w:pPr>
        <w:wordWrap/>
        <w:adjustRightInd w:val="0"/>
        <w:jc w:val="left"/>
        <w:rPr>
          <w:rFonts w:ascii="Book Antiqua" w:hAnsi="Book Antiqua" w:hint="eastAsia"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t>25.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proofErr w:type="spellStart"/>
      <w:r w:rsidRPr="0014287A">
        <w:rPr>
          <w:rFonts w:ascii="Book Antiqua" w:hAnsi="Book Antiqua" w:hint="eastAsia"/>
          <w:kern w:val="0"/>
          <w:sz w:val="22"/>
        </w:rPr>
        <w:t>출신국의</w:t>
      </w:r>
      <w:proofErr w:type="spellEnd"/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다른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지역에서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발생할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있는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위험</w:t>
      </w:r>
      <w:r w:rsidRPr="0014287A">
        <w:rPr>
          <w:rFonts w:ascii="Book Antiqua" w:hAnsi="Book Antiqua" w:hint="eastAsia"/>
          <w:kern w:val="0"/>
          <w:sz w:val="22"/>
        </w:rPr>
        <w:t>(</w:t>
      </w:r>
      <w:r w:rsidRPr="0014287A">
        <w:rPr>
          <w:rFonts w:ascii="Book Antiqua" w:hAnsi="Book Antiqua" w:hint="eastAsia"/>
          <w:kern w:val="0"/>
          <w:sz w:val="22"/>
        </w:rPr>
        <w:t>본문</w:t>
      </w:r>
      <w:r w:rsidRPr="0014287A">
        <w:rPr>
          <w:rFonts w:ascii="Book Antiqua" w:hAnsi="Book Antiqua" w:hint="eastAsia"/>
          <w:kern w:val="0"/>
          <w:sz w:val="22"/>
        </w:rPr>
        <w:t xml:space="preserve"> 15~16</w:t>
      </w:r>
      <w:r w:rsidRPr="0014287A">
        <w:rPr>
          <w:rFonts w:ascii="Book Antiqua" w:hAnsi="Book Antiqua" w:hint="eastAsia"/>
          <w:kern w:val="0"/>
          <w:sz w:val="22"/>
        </w:rPr>
        <w:t>번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참조</w:t>
      </w:r>
      <w:r w:rsidRPr="0014287A">
        <w:rPr>
          <w:rFonts w:ascii="Book Antiqua" w:hAnsi="Book Antiqua" w:hint="eastAsia"/>
          <w:kern w:val="0"/>
          <w:sz w:val="22"/>
        </w:rPr>
        <w:t>)</w:t>
      </w:r>
      <w:r>
        <w:rPr>
          <w:rFonts w:ascii="Book Antiqua" w:hAnsi="Book Antiqua" w:hint="eastAsia"/>
          <w:kern w:val="0"/>
          <w:sz w:val="22"/>
        </w:rPr>
        <w:t>에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대해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완전히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알고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있는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상황에서만</w:t>
      </w:r>
      <w:r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‘</w:t>
      </w:r>
      <w:r w:rsidRPr="0014287A">
        <w:rPr>
          <w:rFonts w:ascii="Book Antiqua" w:hAnsi="Book Antiqua" w:hint="eastAsia"/>
          <w:kern w:val="0"/>
          <w:sz w:val="22"/>
        </w:rPr>
        <w:t>대안적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국내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보호</w:t>
      </w:r>
      <w:r w:rsidRPr="0014287A">
        <w:rPr>
          <w:rFonts w:ascii="Book Antiqua" w:hAnsi="Book Antiqua"/>
          <w:kern w:val="0"/>
          <w:sz w:val="22"/>
        </w:rPr>
        <w:t>’</w:t>
      </w:r>
      <w:r w:rsidRPr="0014287A">
        <w:rPr>
          <w:rFonts w:ascii="Book Antiqua" w:hAnsi="Book Antiqua" w:hint="eastAsia"/>
          <w:kern w:val="0"/>
          <w:sz w:val="22"/>
        </w:rPr>
        <w:t>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가능성을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평가할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수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있</w:t>
      </w:r>
      <w:r w:rsidRPr="0014287A">
        <w:rPr>
          <w:rFonts w:ascii="Book Antiqua" w:hAnsi="Book Antiqua" w:hint="eastAsia"/>
          <w:kern w:val="0"/>
          <w:sz w:val="22"/>
        </w:rPr>
        <w:t>기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때문에</w:t>
      </w:r>
      <w:r>
        <w:rPr>
          <w:rFonts w:ascii="Book Antiqua" w:hAnsi="Book Antiqua" w:hint="eastAsia"/>
          <w:kern w:val="0"/>
          <w:sz w:val="22"/>
        </w:rPr>
        <w:t>,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가속화된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또는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명백히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근거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없는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난민인정절차를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통해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난민지위를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불허하는데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국내보호조사가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기준으로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절대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포함되어서는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안</w:t>
      </w:r>
      <w:r>
        <w:rPr>
          <w:rFonts w:ascii="Book Antiqua" w:hAnsi="Book Antiqua" w:hint="eastAsia"/>
          <w:kern w:val="0"/>
          <w:sz w:val="22"/>
        </w:rPr>
        <w:t xml:space="preserve"> </w:t>
      </w:r>
      <w:r>
        <w:rPr>
          <w:rFonts w:ascii="Book Antiqua" w:hAnsi="Book Antiqua" w:hint="eastAsia"/>
          <w:kern w:val="0"/>
          <w:sz w:val="22"/>
        </w:rPr>
        <w:t>된다</w:t>
      </w:r>
      <w:r>
        <w:rPr>
          <w:rFonts w:ascii="Book Antiqua" w:hAnsi="Book Antiqua" w:hint="eastAsia"/>
          <w:kern w:val="0"/>
          <w:sz w:val="22"/>
        </w:rPr>
        <w:t xml:space="preserve">.  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22"/>
        </w:rPr>
      </w:pPr>
    </w:p>
    <w:p w:rsidR="00D80B0D" w:rsidRPr="00A05FE6" w:rsidRDefault="00D80B0D" w:rsidP="00D80B0D">
      <w:pPr>
        <w:wordWrap/>
        <w:adjustRightInd w:val="0"/>
        <w:jc w:val="left"/>
        <w:rPr>
          <w:rFonts w:ascii="Book Antiqua,Bold" w:hAnsi="Book Antiqua,Bold" w:cs="Book Antiqua,Bold" w:hint="eastAsia"/>
          <w:bCs/>
          <w:kern w:val="0"/>
          <w:sz w:val="22"/>
        </w:rPr>
      </w:pPr>
      <w:r w:rsidRPr="0014287A">
        <w:rPr>
          <w:rFonts w:ascii="Book Antiqua,Bold" w:hAnsi="Book Antiqua,Bold"/>
          <w:b/>
          <w:kern w:val="0"/>
          <w:sz w:val="22"/>
        </w:rPr>
        <w:lastRenderedPageBreak/>
        <w:t>26.</w:t>
      </w:r>
      <w:r>
        <w:rPr>
          <w:rFonts w:ascii="Book Antiqua,Bold" w:hAnsi="Book Antiqua,Bold" w:cs="Book Antiqua,Bold" w:hint="eastAsia"/>
          <w:b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/>
          <w:bCs/>
          <w:kern w:val="0"/>
          <w:sz w:val="22"/>
        </w:rPr>
        <w:t>‘</w:t>
      </w:r>
      <w:r>
        <w:rPr>
          <w:rFonts w:ascii="Book Antiqua,Bold" w:hAnsi="Book Antiqua,Bold" w:cs="Book Antiqua,Bold" w:hint="eastAsia"/>
          <w:bCs/>
          <w:kern w:val="0"/>
          <w:sz w:val="22"/>
        </w:rPr>
        <w:t>대안적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국내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보호</w:t>
      </w:r>
      <w:r>
        <w:rPr>
          <w:rFonts w:ascii="Book Antiqua,Bold" w:hAnsi="Book Antiqua,Bold" w:cs="Book Antiqua,Bold"/>
          <w:bCs/>
          <w:kern w:val="0"/>
          <w:sz w:val="22"/>
        </w:rPr>
        <w:t>’</w:t>
      </w:r>
      <w:r>
        <w:rPr>
          <w:rFonts w:ascii="Book Antiqua,Bold" w:hAnsi="Book Antiqua,Bold" w:cs="Book Antiqua,Bold" w:hint="eastAsia"/>
          <w:bCs/>
          <w:kern w:val="0"/>
          <w:sz w:val="22"/>
        </w:rPr>
        <w:t>의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가능성에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대한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평가가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proofErr w:type="spellStart"/>
      <w:r>
        <w:rPr>
          <w:rFonts w:ascii="Book Antiqua,Bold" w:hAnsi="Book Antiqua,Bold" w:cs="Book Antiqua,Bold" w:hint="eastAsia"/>
          <w:bCs/>
          <w:kern w:val="0"/>
          <w:sz w:val="22"/>
        </w:rPr>
        <w:t>국제난민법이</w:t>
      </w:r>
      <w:proofErr w:type="spellEnd"/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세운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기준에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부합하도록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하기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위해서는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잠정적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proofErr w:type="spellStart"/>
      <w:r>
        <w:rPr>
          <w:rFonts w:ascii="Book Antiqua,Bold" w:hAnsi="Book Antiqua,Bold" w:cs="Book Antiqua,Bold" w:hint="eastAsia"/>
          <w:bCs/>
          <w:kern w:val="0"/>
          <w:sz w:val="22"/>
        </w:rPr>
        <w:t>비호국이</w:t>
      </w:r>
      <w:proofErr w:type="spellEnd"/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난민신청자에게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국내보호가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고려되고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있다는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점과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또한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국내보호의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가능성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여부를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찾는데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사용되고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있는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정보를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분명히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공유해야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한다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. </w:t>
      </w:r>
      <w:r>
        <w:rPr>
          <w:rFonts w:ascii="Book Antiqua,Bold" w:hAnsi="Book Antiqua,Bold" w:cs="Book Antiqua,Bold" w:hint="eastAsia"/>
          <w:bCs/>
          <w:kern w:val="0"/>
          <w:sz w:val="22"/>
        </w:rPr>
        <w:t>모든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난민인정신청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사례와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관련해서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결정권자는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공정해야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하며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, </w:t>
      </w:r>
      <w:r>
        <w:rPr>
          <w:rFonts w:ascii="Book Antiqua,Bold" w:hAnsi="Book Antiqua,Bold" w:cs="Book Antiqua,Bold" w:hint="eastAsia"/>
          <w:bCs/>
          <w:kern w:val="0"/>
          <w:sz w:val="22"/>
        </w:rPr>
        <w:t>특히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/>
          <w:bCs/>
          <w:kern w:val="0"/>
          <w:sz w:val="22"/>
        </w:rPr>
        <w:t>‘</w:t>
      </w:r>
      <w:r>
        <w:rPr>
          <w:rFonts w:ascii="Book Antiqua,Bold" w:hAnsi="Book Antiqua,Bold" w:cs="Book Antiqua,Bold" w:hint="eastAsia"/>
          <w:bCs/>
          <w:kern w:val="0"/>
          <w:sz w:val="22"/>
        </w:rPr>
        <w:t>대안적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국내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보호</w:t>
      </w:r>
      <w:r>
        <w:rPr>
          <w:rFonts w:ascii="Book Antiqua,Bold" w:hAnsi="Book Antiqua,Bold" w:cs="Book Antiqua,Bold"/>
          <w:bCs/>
          <w:kern w:val="0"/>
          <w:sz w:val="22"/>
        </w:rPr>
        <w:t>’</w:t>
      </w:r>
      <w:r>
        <w:rPr>
          <w:rFonts w:ascii="Book Antiqua,Bold" w:hAnsi="Book Antiqua,Bold" w:cs="Book Antiqua,Bold" w:hint="eastAsia"/>
          <w:bCs/>
          <w:kern w:val="0"/>
          <w:sz w:val="22"/>
        </w:rPr>
        <w:t>의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가능여부와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관련된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모든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정보는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난민신청자가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그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정보에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대해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의견을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개진하고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결정권자에게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다른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관련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정보를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제공할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기회를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같지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않은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이상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고려되지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않는다는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것을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보장해야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 </w:t>
      </w:r>
      <w:r>
        <w:rPr>
          <w:rFonts w:ascii="Book Antiqua,Bold" w:hAnsi="Book Antiqua,Bold" w:cs="Book Antiqua,Bold" w:hint="eastAsia"/>
          <w:bCs/>
          <w:kern w:val="0"/>
          <w:sz w:val="22"/>
        </w:rPr>
        <w:t>한다</w:t>
      </w:r>
      <w:r>
        <w:rPr>
          <w:rFonts w:ascii="Book Antiqua,Bold" w:hAnsi="Book Antiqua,Bold" w:cs="Book Antiqua,Bold" w:hint="eastAsia"/>
          <w:bCs/>
          <w:kern w:val="0"/>
          <w:sz w:val="22"/>
        </w:rPr>
        <w:t xml:space="preserve">.        </w:t>
      </w:r>
    </w:p>
    <w:p w:rsidR="00D80B0D" w:rsidRPr="00DD4A8B" w:rsidRDefault="00D80B0D" w:rsidP="00D80B0D">
      <w:pPr>
        <w:wordWrap/>
        <w:adjustRightInd w:val="0"/>
        <w:jc w:val="left"/>
        <w:rPr>
          <w:rFonts w:ascii="Book Antiqua,Bold" w:hAnsi="Book Antiqua,Bold" w:cs="Book Antiqua,Bold" w:hint="eastAsia"/>
          <w:b/>
          <w:bCs/>
          <w:kern w:val="0"/>
          <w:sz w:val="22"/>
        </w:rPr>
      </w:pP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/>
          <w:kern w:val="0"/>
          <w:sz w:val="22"/>
        </w:rPr>
      </w:pP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22"/>
        </w:rPr>
      </w:pPr>
      <w:r w:rsidRPr="0014287A">
        <w:rPr>
          <w:rFonts w:ascii="Book Antiqua" w:hAnsi="Book Antiqua" w:hint="eastAsia"/>
          <w:kern w:val="0"/>
          <w:sz w:val="22"/>
        </w:rPr>
        <w:t>대안적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="00A674A5">
        <w:rPr>
          <w:rFonts w:ascii="Book Antiqua" w:hAnsi="Book Antiqua" w:hint="eastAsia"/>
          <w:kern w:val="0"/>
          <w:sz w:val="22"/>
        </w:rPr>
        <w:t>국내</w:t>
      </w:r>
      <w:r w:rsidR="00A674A5">
        <w:rPr>
          <w:rFonts w:ascii="Book Antiqua" w:hAnsi="Book Antiqua" w:hint="eastAsia"/>
          <w:kern w:val="0"/>
          <w:sz w:val="22"/>
        </w:rPr>
        <w:t xml:space="preserve"> </w:t>
      </w:r>
      <w:r w:rsidR="00A674A5">
        <w:rPr>
          <w:rFonts w:ascii="Book Antiqua" w:hAnsi="Book Antiqua" w:hint="eastAsia"/>
          <w:kern w:val="0"/>
          <w:sz w:val="22"/>
        </w:rPr>
        <w:t>보호</w:t>
      </w:r>
      <w:r w:rsidRPr="0014287A">
        <w:rPr>
          <w:rFonts w:ascii="Book Antiqua" w:hAnsi="Book Antiqua" w:hint="eastAsia"/>
          <w:kern w:val="0"/>
          <w:sz w:val="22"/>
        </w:rPr>
        <w:t>에</w:t>
      </w:r>
      <w:r w:rsidRPr="0014287A">
        <w:rPr>
          <w:rFonts w:ascii="Book Antiqua" w:hAnsi="Book Antiqu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대한</w:t>
      </w:r>
      <w:r w:rsidRPr="0014287A">
        <w:rPr>
          <w:rFonts w:ascii="Book Antiqua" w:hAnsi="Book Antiqu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미시간</w:t>
      </w:r>
      <w:r w:rsidRPr="0014287A">
        <w:rPr>
          <w:rFonts w:ascii="Book Antiqua" w:hAnsi="Book Antiqua"/>
          <w:kern w:val="0"/>
          <w:sz w:val="22"/>
        </w:rPr>
        <w:t xml:space="preserve"> </w:t>
      </w:r>
      <w:r w:rsidRPr="0014287A">
        <w:rPr>
          <w:rFonts w:ascii="Book Antiqua" w:hAnsi="Book Antiqua"/>
          <w:kern w:val="0"/>
          <w:sz w:val="22"/>
        </w:rPr>
        <w:t>지침</w:t>
      </w:r>
      <w:r w:rsidRPr="0014287A">
        <w:rPr>
          <w:rFonts w:ascii="Book Antiqua" w:hAnsi="Book Antiqua" w:hint="eastAsia"/>
          <w:kern w:val="0"/>
          <w:sz w:val="22"/>
        </w:rPr>
        <w:t>은</w:t>
      </w:r>
      <w:r w:rsidRPr="0014287A">
        <w:rPr>
          <w:rFonts w:ascii="Book Antiqua" w:hAnsi="Book Antiqua" w:hint="eastAsia"/>
          <w:kern w:val="0"/>
          <w:sz w:val="22"/>
        </w:rPr>
        <w:t xml:space="preserve"> 1999</w:t>
      </w:r>
      <w:r w:rsidRPr="0014287A">
        <w:rPr>
          <w:rFonts w:ascii="Book Antiqua" w:hAnsi="Book Antiqua" w:hint="eastAsia"/>
          <w:kern w:val="0"/>
          <w:sz w:val="22"/>
        </w:rPr>
        <w:t>년</w:t>
      </w:r>
      <w:r w:rsidRPr="0014287A">
        <w:rPr>
          <w:rFonts w:ascii="Book Antiqua" w:hAnsi="Book Antiqua" w:hint="eastAsia"/>
          <w:kern w:val="0"/>
          <w:sz w:val="22"/>
        </w:rPr>
        <w:t xml:space="preserve"> 4</w:t>
      </w:r>
      <w:r w:rsidRPr="0014287A">
        <w:rPr>
          <w:rFonts w:ascii="Book Antiqua" w:hAnsi="Book Antiqua" w:hint="eastAsia"/>
          <w:kern w:val="0"/>
          <w:sz w:val="22"/>
        </w:rPr>
        <w:t>월</w:t>
      </w:r>
      <w:r w:rsidRPr="0014287A">
        <w:rPr>
          <w:rFonts w:ascii="Book Antiqua" w:hAnsi="Book Antiqua" w:hint="eastAsia"/>
          <w:kern w:val="0"/>
          <w:sz w:val="22"/>
        </w:rPr>
        <w:t xml:space="preserve"> 9~11</w:t>
      </w:r>
      <w:r w:rsidRPr="0014287A">
        <w:rPr>
          <w:rFonts w:ascii="Book Antiqua" w:hAnsi="Book Antiqua" w:hint="eastAsia"/>
          <w:kern w:val="0"/>
          <w:sz w:val="22"/>
        </w:rPr>
        <w:t>까지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미국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미시간주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앤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proofErr w:type="spellStart"/>
      <w:r w:rsidRPr="0014287A">
        <w:rPr>
          <w:rFonts w:ascii="Book Antiqua" w:hAnsi="Book Antiqua" w:hint="eastAsia"/>
          <w:kern w:val="0"/>
          <w:sz w:val="22"/>
        </w:rPr>
        <w:t>아버</w:t>
      </w:r>
      <w:proofErr w:type="spellEnd"/>
      <w:r w:rsidRPr="0014287A">
        <w:rPr>
          <w:rFonts w:ascii="Book Antiqua" w:hAnsi="Book Antiqua" w:hint="eastAsia"/>
          <w:kern w:val="0"/>
          <w:sz w:val="22"/>
        </w:rPr>
        <w:t>(</w:t>
      </w:r>
      <w:r w:rsidRPr="0014287A">
        <w:rPr>
          <w:rFonts w:ascii="Book Antiqua" w:hAnsi="Book Antiqua"/>
          <w:kern w:val="0"/>
          <w:sz w:val="22"/>
        </w:rPr>
        <w:t>Ann Arbor, Michigan, USA</w:t>
      </w:r>
      <w:r w:rsidRPr="0014287A">
        <w:rPr>
          <w:rFonts w:ascii="Book Antiqua" w:hAnsi="Book Antiqua" w:hint="eastAsia"/>
          <w:kern w:val="0"/>
          <w:sz w:val="22"/>
        </w:rPr>
        <w:t>)</w:t>
      </w:r>
      <w:r w:rsidRPr="0014287A">
        <w:rPr>
          <w:rFonts w:ascii="Book Antiqua" w:hAnsi="Book Antiqua" w:hint="eastAsia"/>
          <w:kern w:val="0"/>
          <w:sz w:val="22"/>
        </w:rPr>
        <w:t>에서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진행된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제</w:t>
      </w:r>
      <w:r w:rsidRPr="0014287A">
        <w:rPr>
          <w:rFonts w:ascii="Book Antiqua" w:hAnsi="Book Antiqua" w:hint="eastAsia"/>
          <w:kern w:val="0"/>
          <w:sz w:val="22"/>
        </w:rPr>
        <w:t>1</w:t>
      </w:r>
      <w:r w:rsidR="00263355">
        <w:rPr>
          <w:rFonts w:ascii="Book Antiqua" w:hAnsi="Book Antiqua" w:hint="eastAsia"/>
          <w:kern w:val="0"/>
          <w:sz w:val="22"/>
        </w:rPr>
        <w:t>차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국제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난민법</w:t>
      </w:r>
      <w:r w:rsidR="00263355">
        <w:rPr>
          <w:rFonts w:ascii="Book Antiqua" w:hAnsi="Book Antiqua" w:hint="eastAsia"/>
          <w:kern w:val="0"/>
          <w:sz w:val="22"/>
        </w:rPr>
        <w:t>의</w:t>
      </w:r>
      <w:r w:rsidR="00263355">
        <w:rPr>
          <w:rFonts w:ascii="Book Antiqua" w:hAnsi="Book Antiqua" w:hint="eastAsia"/>
          <w:kern w:val="0"/>
          <w:sz w:val="22"/>
        </w:rPr>
        <w:t xml:space="preserve"> </w:t>
      </w:r>
      <w:r w:rsidR="00263355">
        <w:rPr>
          <w:rFonts w:ascii="Book Antiqua" w:hAnsi="Book Antiqua" w:hint="eastAsia"/>
          <w:kern w:val="0"/>
          <w:sz w:val="22"/>
        </w:rPr>
        <w:t>도전과제</w:t>
      </w:r>
      <w:r w:rsidR="00A674A5">
        <w:rPr>
          <w:rFonts w:ascii="Book Antiqua" w:hAnsi="Book Antiqua" w:hint="eastAsia"/>
          <w:kern w:val="0"/>
          <w:sz w:val="22"/>
        </w:rPr>
        <w:t>에</w:t>
      </w:r>
      <w:r w:rsidR="00A674A5">
        <w:rPr>
          <w:rFonts w:ascii="Book Antiqua" w:hAnsi="Book Antiqua" w:hint="eastAsia"/>
          <w:kern w:val="0"/>
          <w:sz w:val="22"/>
        </w:rPr>
        <w:t xml:space="preserve"> </w:t>
      </w:r>
      <w:r w:rsidR="00A674A5">
        <w:rPr>
          <w:rFonts w:ascii="Book Antiqua" w:hAnsi="Book Antiqua" w:hint="eastAsia"/>
          <w:kern w:val="0"/>
          <w:sz w:val="22"/>
        </w:rPr>
        <w:t>대한</w:t>
      </w:r>
      <w:r w:rsidR="00A674A5">
        <w:rPr>
          <w:rFonts w:ascii="Book Antiqua" w:hAnsi="Book Antiqua" w:hint="eastAsia"/>
          <w:kern w:val="0"/>
          <w:sz w:val="22"/>
        </w:rPr>
        <w:t xml:space="preserve"> </w:t>
      </w:r>
      <w:r w:rsidR="00A674A5">
        <w:rPr>
          <w:rFonts w:ascii="Book Antiqua" w:hAnsi="Book Antiqua" w:hint="eastAsia"/>
          <w:kern w:val="0"/>
          <w:sz w:val="22"/>
        </w:rPr>
        <w:t>학회</w:t>
      </w:r>
      <w:r w:rsidRPr="0014287A">
        <w:rPr>
          <w:rFonts w:ascii="Book Antiqua" w:hAnsi="Book Antiqua" w:hint="eastAsia"/>
          <w:kern w:val="0"/>
          <w:sz w:val="22"/>
        </w:rPr>
        <w:t>(</w:t>
      </w:r>
      <w:r w:rsidRPr="0014287A">
        <w:rPr>
          <w:rFonts w:ascii="Book Antiqua" w:hAnsi="Book Antiqua"/>
          <w:kern w:val="0"/>
          <w:sz w:val="22"/>
        </w:rPr>
        <w:t xml:space="preserve">the </w:t>
      </w:r>
      <w:r w:rsidR="00A674A5">
        <w:rPr>
          <w:rFonts w:ascii="Book Antiqua" w:hAnsi="Book Antiqua"/>
          <w:kern w:val="0"/>
          <w:sz w:val="22"/>
        </w:rPr>
        <w:t>First Colloquium on Challenges</w:t>
      </w:r>
      <w:r w:rsidR="00A674A5">
        <w:rPr>
          <w:rFonts w:ascii="Book Antiqua" w:hAnsi="Book Antiqua" w:hint="eastAsia"/>
          <w:kern w:val="0"/>
          <w:sz w:val="22"/>
        </w:rPr>
        <w:t xml:space="preserve"> i</w:t>
      </w:r>
      <w:r w:rsidRPr="0014287A">
        <w:rPr>
          <w:rFonts w:ascii="Book Antiqua" w:hAnsi="Book Antiqua"/>
          <w:kern w:val="0"/>
          <w:sz w:val="22"/>
        </w:rPr>
        <w:t>n International Refugees Law</w:t>
      </w:r>
      <w:r w:rsidRPr="0014287A">
        <w:rPr>
          <w:rFonts w:ascii="Book Antiqua" w:hAnsi="Book Antiqua" w:hint="eastAsia"/>
          <w:kern w:val="0"/>
          <w:sz w:val="22"/>
        </w:rPr>
        <w:t>)</w:t>
      </w:r>
      <w:r w:rsidRPr="0014287A">
        <w:rPr>
          <w:rFonts w:ascii="Book Antiqua" w:hAnsi="Book Antiqua" w:hint="eastAsia"/>
          <w:kern w:val="0"/>
          <w:sz w:val="22"/>
        </w:rPr>
        <w:t>에서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모든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참석자가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만장일치로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합의한</w:t>
      </w:r>
      <w:r w:rsidRPr="0014287A">
        <w:rPr>
          <w:rFonts w:ascii="Book Antiqua" w:hAnsi="Book Antiqua" w:hint="eastAsia"/>
          <w:kern w:val="0"/>
          <w:sz w:val="22"/>
        </w:rPr>
        <w:t xml:space="preserve"> </w:t>
      </w:r>
      <w:r w:rsidRPr="0014287A">
        <w:rPr>
          <w:rFonts w:ascii="Book Antiqua" w:hAnsi="Book Antiqua" w:hint="eastAsia"/>
          <w:kern w:val="0"/>
          <w:sz w:val="22"/>
        </w:rPr>
        <w:t>내용이다</w:t>
      </w:r>
      <w:r w:rsidRPr="0014287A">
        <w:rPr>
          <w:rFonts w:ascii="Book Antiqua" w:hAnsi="Book Antiqua" w:hint="eastAsia"/>
          <w:kern w:val="0"/>
          <w:sz w:val="22"/>
        </w:rPr>
        <w:t xml:space="preserve">. </w:t>
      </w:r>
    </w:p>
    <w:p w:rsidR="00D80B0D" w:rsidRPr="0014287A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22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>James C. Hathaway</w:t>
      </w:r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학회</w:t>
      </w:r>
      <w:r>
        <w:rPr>
          <w:rFonts w:ascii="Book Antiqua" w:hAnsi="Book Antiqua" w:hint="eastAsia"/>
          <w:kern w:val="0"/>
          <w:sz w:val="16"/>
        </w:rPr>
        <w:t xml:space="preserve"> </w:t>
      </w:r>
      <w:r w:rsidR="00A674A5">
        <w:rPr>
          <w:rFonts w:ascii="Book Antiqua" w:hAnsi="Book Antiqua" w:hint="eastAsia"/>
          <w:kern w:val="0"/>
          <w:sz w:val="16"/>
        </w:rPr>
        <w:t>진행자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Colloquium Convener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주립대학교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 xml:space="preserve">Philip </w:t>
      </w:r>
      <w:proofErr w:type="spellStart"/>
      <w:r w:rsidRPr="00267024">
        <w:rPr>
          <w:rFonts w:ascii="Book Antiqua,Bold" w:hAnsi="Book Antiqua,Bold"/>
          <w:b/>
          <w:kern w:val="0"/>
          <w:sz w:val="16"/>
        </w:rPr>
        <w:t>Rudge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267024" w:rsidRDefault="00A674A5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학회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의장</w:t>
      </w:r>
      <w:r w:rsidR="00D80B0D" w:rsidRPr="00267024">
        <w:rPr>
          <w:rFonts w:ascii="Book Antiqua" w:hAnsi="Book Antiqua"/>
          <w:kern w:val="0"/>
          <w:sz w:val="16"/>
        </w:rPr>
        <w:t>Colloquium Chairperson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주립대학교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>Deborah Anker</w:t>
      </w:r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하버드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대학교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Harvard University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 xml:space="preserve">Jean-Yves </w:t>
      </w:r>
      <w:proofErr w:type="spellStart"/>
      <w:r w:rsidRPr="00267024">
        <w:rPr>
          <w:rFonts w:ascii="Book Antiqua,Bold" w:hAnsi="Book Antiqua,Bold"/>
          <w:b/>
          <w:kern w:val="0"/>
          <w:sz w:val="16"/>
        </w:rPr>
        <w:t>Carlier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7F68DF" w:rsidRDefault="00A674A5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proofErr w:type="spellStart"/>
      <w:r>
        <w:rPr>
          <w:rFonts w:ascii="Book Antiqua" w:hAnsi="Book Antiqua" w:hint="eastAsia"/>
          <w:kern w:val="0"/>
          <w:sz w:val="16"/>
          <w:lang w:val="fr-FR"/>
        </w:rPr>
        <w:t>루방</w:t>
      </w:r>
      <w:r w:rsidR="00D80B0D">
        <w:rPr>
          <w:rFonts w:ascii="Book Antiqua" w:hAnsi="Book Antiqua" w:hint="eastAsia"/>
          <w:kern w:val="0"/>
          <w:sz w:val="16"/>
          <w:lang w:val="fr-FR"/>
        </w:rPr>
        <w:t>라누브</w:t>
      </w:r>
      <w:proofErr w:type="spellEnd"/>
      <w:r w:rsidR="00D80B0D" w:rsidRPr="007F68DF">
        <w:rPr>
          <w:rFonts w:ascii="Book Antiqua" w:hAnsi="Book Antiqua" w:hint="eastAsia"/>
          <w:kern w:val="0"/>
          <w:sz w:val="16"/>
        </w:rPr>
        <w:t xml:space="preserve"> </w:t>
      </w:r>
      <w:r w:rsidR="00D80B0D">
        <w:rPr>
          <w:rFonts w:ascii="Book Antiqua" w:hAnsi="Book Antiqua" w:hint="eastAsia"/>
          <w:kern w:val="0"/>
          <w:sz w:val="16"/>
          <w:lang w:val="fr-FR"/>
        </w:rPr>
        <w:t>대학교</w:t>
      </w:r>
      <w:r w:rsidR="00D80B0D" w:rsidRPr="007F68DF">
        <w:rPr>
          <w:rFonts w:ascii="Book Antiqua" w:hAnsi="Book Antiqua" w:hint="eastAsia"/>
          <w:kern w:val="0"/>
          <w:sz w:val="16"/>
        </w:rPr>
        <w:t>(</w:t>
      </w:r>
      <w:proofErr w:type="spellStart"/>
      <w:r w:rsidR="00D80B0D" w:rsidRPr="007F68DF">
        <w:rPr>
          <w:rFonts w:ascii="Book Antiqua" w:hAnsi="Book Antiqua"/>
          <w:kern w:val="0"/>
          <w:sz w:val="16"/>
        </w:rPr>
        <w:t>Université</w:t>
      </w:r>
      <w:proofErr w:type="spellEnd"/>
      <w:r w:rsidR="00D80B0D" w:rsidRPr="007F68DF">
        <w:rPr>
          <w:rFonts w:ascii="Book Antiqua" w:hAnsi="Book Antiqua"/>
          <w:kern w:val="0"/>
          <w:sz w:val="16"/>
        </w:rPr>
        <w:t xml:space="preserve"> de Louvain-la-</w:t>
      </w:r>
      <w:proofErr w:type="spellStart"/>
      <w:r w:rsidR="00D80B0D" w:rsidRPr="007F68DF">
        <w:rPr>
          <w:rFonts w:ascii="Book Antiqua" w:hAnsi="Book Antiqua"/>
          <w:kern w:val="0"/>
          <w:sz w:val="16"/>
        </w:rPr>
        <w:t>Neuve</w:t>
      </w:r>
      <w:proofErr w:type="spellEnd"/>
      <w:r w:rsidR="00D80B0D" w:rsidRPr="007F68DF">
        <w:rPr>
          <w:rFonts w:ascii="Book Antiqua" w:hAnsi="Book Antiqua" w:hint="eastAsia"/>
          <w:kern w:val="0"/>
          <w:sz w:val="16"/>
        </w:rPr>
        <w:t>)</w:t>
      </w:r>
    </w:p>
    <w:p w:rsidR="00D80B0D" w:rsidRPr="007F68DF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7F68DF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7F68DF">
        <w:rPr>
          <w:rFonts w:ascii="Book Antiqua,Bold" w:hAnsi="Book Antiqua,Bold"/>
          <w:b/>
          <w:kern w:val="0"/>
          <w:sz w:val="16"/>
        </w:rPr>
        <w:t>Rodger P.G. Haines, Q.C.</w:t>
      </w:r>
      <w:r w:rsidRPr="007F68DF"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  <w:lang w:val="fr-FR"/>
        </w:rPr>
        <w:t>교수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proofErr w:type="spellStart"/>
      <w:r>
        <w:rPr>
          <w:rFonts w:ascii="Book Antiqua" w:hAnsi="Book Antiqua" w:hint="eastAsia"/>
          <w:kern w:val="0"/>
          <w:sz w:val="16"/>
        </w:rPr>
        <w:t>오클랜드</w:t>
      </w:r>
      <w:proofErr w:type="spellEnd"/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대학교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Auckland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>Lee Anne de la Hunt</w:t>
      </w:r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케이프타운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대학교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Cape Town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>David A. Martin</w:t>
      </w:r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버지니아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대학교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Virginia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 xml:space="preserve">V. </w:t>
      </w:r>
      <w:proofErr w:type="spellStart"/>
      <w:r w:rsidRPr="00267024">
        <w:rPr>
          <w:rFonts w:ascii="Book Antiqua,Bold" w:hAnsi="Book Antiqua,Bold"/>
          <w:b/>
          <w:kern w:val="0"/>
          <w:sz w:val="16"/>
        </w:rPr>
        <w:t>Vijayakumar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교수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인도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국립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National Law School of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 w:rsidRPr="00267024">
        <w:rPr>
          <w:rFonts w:ascii="Book Antiqua" w:hAnsi="Book Antiqua"/>
          <w:kern w:val="0"/>
          <w:sz w:val="16"/>
        </w:rPr>
        <w:t>India University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>Deborah Benedict</w:t>
      </w:r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 xml:space="preserve">) 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 xml:space="preserve">Jonathan </w:t>
      </w:r>
      <w:proofErr w:type="spellStart"/>
      <w:r w:rsidRPr="00267024">
        <w:rPr>
          <w:rFonts w:ascii="Book Antiqua,Bold" w:hAnsi="Book Antiqua,Bold"/>
          <w:b/>
          <w:kern w:val="0"/>
          <w:sz w:val="16"/>
        </w:rPr>
        <w:t>Chudler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</w:p>
    <w:p w:rsidR="00D80B0D" w:rsidRPr="00267024" w:rsidRDefault="00D80B0D" w:rsidP="00D80B0D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 xml:space="preserve">Anne </w:t>
      </w:r>
      <w:proofErr w:type="spellStart"/>
      <w:r w:rsidRPr="00267024">
        <w:rPr>
          <w:rFonts w:ascii="Book Antiqua,Bold" w:hAnsi="Book Antiqua,Bold"/>
          <w:b/>
          <w:kern w:val="0"/>
          <w:sz w:val="16"/>
        </w:rPr>
        <w:t>Cusick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D80B0D" w:rsidRPr="00267024" w:rsidRDefault="00D80B0D" w:rsidP="00D80B0D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lastRenderedPageBreak/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5B205D" w:rsidRDefault="005B205D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A674A5" w:rsidRPr="00267024" w:rsidRDefault="00A674A5" w:rsidP="00A674A5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>
        <w:rPr>
          <w:rFonts w:ascii="Book Antiqua,Bold" w:hAnsi="Book Antiqua,Bold" w:hint="eastAsia"/>
          <w:b/>
          <w:kern w:val="0"/>
          <w:sz w:val="16"/>
        </w:rPr>
        <w:t xml:space="preserve">Michael </w:t>
      </w:r>
      <w:proofErr w:type="spellStart"/>
      <w:r>
        <w:rPr>
          <w:rFonts w:ascii="Book Antiqua,Bold" w:hAnsi="Book Antiqua,Bold" w:hint="eastAsia"/>
          <w:b/>
          <w:kern w:val="0"/>
          <w:sz w:val="16"/>
        </w:rPr>
        <w:t>Kagan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A674A5" w:rsidRPr="00267024" w:rsidRDefault="00A674A5" w:rsidP="00A674A5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8D1928" w:rsidRPr="00A674A5" w:rsidRDefault="008D1928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p w:rsidR="00A674A5" w:rsidRPr="00267024" w:rsidRDefault="00A674A5" w:rsidP="00A674A5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>
        <w:rPr>
          <w:rFonts w:ascii="Book Antiqua,Bold" w:hAnsi="Book Antiqua,Bold" w:hint="eastAsia"/>
          <w:b/>
          <w:kern w:val="0"/>
          <w:sz w:val="16"/>
        </w:rPr>
        <w:t xml:space="preserve">Sheila </w:t>
      </w:r>
      <w:proofErr w:type="spellStart"/>
      <w:r>
        <w:rPr>
          <w:rFonts w:ascii="Book Antiqua,Bold" w:hAnsi="Book Antiqua,Bold" w:hint="eastAsia"/>
          <w:b/>
          <w:kern w:val="0"/>
          <w:sz w:val="16"/>
        </w:rPr>
        <w:t>Minihane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A674A5" w:rsidRPr="00267024" w:rsidRDefault="00A674A5" w:rsidP="00A674A5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932C14" w:rsidRDefault="00932C14" w:rsidP="00B31D03">
      <w:pPr>
        <w:wordWrap/>
        <w:adjustRightInd w:val="0"/>
        <w:rPr>
          <w:rFonts w:ascii="Book Antiqua" w:hAnsi="Book Antiqua" w:cs="Book Antiqua" w:hint="eastAsia"/>
          <w:kern w:val="0"/>
          <w:sz w:val="22"/>
        </w:rPr>
      </w:pPr>
    </w:p>
    <w:p w:rsidR="00A674A5" w:rsidRPr="00267024" w:rsidRDefault="00A674A5" w:rsidP="00A674A5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proofErr w:type="spellStart"/>
      <w:r>
        <w:rPr>
          <w:rFonts w:ascii="Book Antiqua,Bold" w:hAnsi="Book Antiqua,Bold" w:hint="eastAsia"/>
          <w:b/>
          <w:kern w:val="0"/>
          <w:sz w:val="16"/>
        </w:rPr>
        <w:t>Lakshmi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proofErr w:type="spellStart"/>
      <w:r>
        <w:rPr>
          <w:rFonts w:ascii="Book Antiqua,Bold" w:hAnsi="Book Antiqua,Bold" w:hint="eastAsia"/>
          <w:b/>
          <w:kern w:val="0"/>
          <w:sz w:val="16"/>
        </w:rPr>
        <w:t>Nayar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A674A5" w:rsidRPr="00267024" w:rsidRDefault="00A674A5" w:rsidP="00A674A5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A674A5" w:rsidRDefault="00A674A5" w:rsidP="00B31D03">
      <w:pPr>
        <w:wordWrap/>
        <w:adjustRightInd w:val="0"/>
        <w:rPr>
          <w:rFonts w:ascii="Book Antiqua" w:hAnsi="Book Antiqua" w:cs="Book Antiqua" w:hint="eastAsia"/>
          <w:kern w:val="0"/>
          <w:sz w:val="22"/>
        </w:rPr>
      </w:pPr>
    </w:p>
    <w:p w:rsidR="00A674A5" w:rsidRPr="00267024" w:rsidRDefault="00A674A5" w:rsidP="00A674A5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>
        <w:rPr>
          <w:rFonts w:ascii="Book Antiqua,Bold" w:hAnsi="Book Antiqua,Bold" w:hint="eastAsia"/>
          <w:b/>
          <w:kern w:val="0"/>
          <w:sz w:val="16"/>
        </w:rPr>
        <w:t xml:space="preserve">Frank Richter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A674A5" w:rsidRPr="00267024" w:rsidRDefault="00A674A5" w:rsidP="00A674A5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A674A5" w:rsidRDefault="00A674A5" w:rsidP="00B31D03">
      <w:pPr>
        <w:wordWrap/>
        <w:adjustRightInd w:val="0"/>
        <w:rPr>
          <w:rFonts w:ascii="Book Antiqua" w:hAnsi="Book Antiqua" w:cs="Book Antiqua" w:hint="eastAsia"/>
          <w:kern w:val="0"/>
          <w:sz w:val="22"/>
        </w:rPr>
      </w:pPr>
    </w:p>
    <w:p w:rsidR="00A674A5" w:rsidRPr="00267024" w:rsidRDefault="00A674A5" w:rsidP="00A674A5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 w:rsidRPr="00267024">
        <w:rPr>
          <w:rFonts w:ascii="Book Antiqua,Bold" w:hAnsi="Book Antiqua,Bold"/>
          <w:b/>
          <w:kern w:val="0"/>
          <w:sz w:val="16"/>
        </w:rPr>
        <w:t>A</w:t>
      </w:r>
      <w:r>
        <w:rPr>
          <w:rFonts w:ascii="Book Antiqua,Bold" w:hAnsi="Book Antiqua,Bold" w:hint="eastAsia"/>
          <w:b/>
          <w:kern w:val="0"/>
          <w:sz w:val="16"/>
        </w:rPr>
        <w:t>li</w:t>
      </w:r>
      <w:r w:rsidRPr="00267024">
        <w:rPr>
          <w:rFonts w:ascii="Book Antiqua,Bold" w:hAnsi="Book Antiqua,Bold"/>
          <w:b/>
          <w:kern w:val="0"/>
          <w:sz w:val="16"/>
        </w:rPr>
        <w:t xml:space="preserve"> </w:t>
      </w:r>
      <w:proofErr w:type="spellStart"/>
      <w:r>
        <w:rPr>
          <w:rFonts w:ascii="Book Antiqua,Bold" w:hAnsi="Book Antiqua,Bold" w:hint="eastAsia"/>
          <w:b/>
          <w:kern w:val="0"/>
          <w:sz w:val="16"/>
        </w:rPr>
        <w:t>Saidi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A674A5" w:rsidRPr="00267024" w:rsidRDefault="00A674A5" w:rsidP="00A674A5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A674A5" w:rsidRDefault="00A674A5" w:rsidP="00B31D03">
      <w:pPr>
        <w:wordWrap/>
        <w:adjustRightInd w:val="0"/>
        <w:rPr>
          <w:rFonts w:ascii="Book Antiqua" w:hAnsi="Book Antiqua" w:cs="Book Antiqua" w:hint="eastAsia"/>
          <w:kern w:val="0"/>
          <w:sz w:val="22"/>
        </w:rPr>
      </w:pPr>
    </w:p>
    <w:p w:rsidR="00A674A5" w:rsidRPr="00267024" w:rsidRDefault="00A674A5" w:rsidP="00A674A5">
      <w:pPr>
        <w:wordWrap/>
        <w:adjustRightInd w:val="0"/>
        <w:jc w:val="left"/>
        <w:rPr>
          <w:rFonts w:ascii="Book Antiqua,Bold" w:hAnsi="Book Antiqua,Bold" w:cs="Book Antiqua,Bold"/>
          <w:b/>
          <w:bCs/>
          <w:kern w:val="0"/>
          <w:sz w:val="16"/>
          <w:szCs w:val="16"/>
        </w:rPr>
      </w:pPr>
      <w:r>
        <w:rPr>
          <w:rFonts w:ascii="Book Antiqua,Bold" w:hAnsi="Book Antiqua,Bold" w:hint="eastAsia"/>
          <w:b/>
          <w:kern w:val="0"/>
          <w:sz w:val="16"/>
        </w:rPr>
        <w:t xml:space="preserve">Kathryn </w:t>
      </w:r>
      <w:proofErr w:type="spellStart"/>
      <w:r>
        <w:rPr>
          <w:rFonts w:ascii="Book Antiqua,Bold" w:hAnsi="Book Antiqua,Bold" w:hint="eastAsia"/>
          <w:b/>
          <w:kern w:val="0"/>
          <w:sz w:val="16"/>
        </w:rPr>
        <w:t>Socha</w:t>
      </w:r>
      <w:proofErr w:type="spellEnd"/>
      <w:r>
        <w:rPr>
          <w:rFonts w:ascii="Book Antiqua,Bold" w:hAnsi="Book Antiqua,Bold" w:hint="eastAsia"/>
          <w:b/>
          <w:kern w:val="0"/>
          <w:sz w:val="16"/>
        </w:rPr>
        <w:t xml:space="preserve"> </w:t>
      </w:r>
      <w:r>
        <w:rPr>
          <w:rFonts w:ascii="Book Antiqua,Bold" w:hAnsi="Book Antiqua,Bold" w:hint="eastAsia"/>
          <w:b/>
          <w:kern w:val="0"/>
          <w:sz w:val="16"/>
        </w:rPr>
        <w:t>학생</w:t>
      </w:r>
    </w:p>
    <w:p w:rsidR="00A674A5" w:rsidRPr="00267024" w:rsidRDefault="00A674A5" w:rsidP="00A674A5">
      <w:pPr>
        <w:wordWrap/>
        <w:adjustRightInd w:val="0"/>
        <w:jc w:val="left"/>
        <w:rPr>
          <w:rFonts w:ascii="Book Antiqua" w:hAnsi="Book Antiqua" w:cs="Book Antiqua"/>
          <w:kern w:val="0"/>
          <w:sz w:val="16"/>
          <w:szCs w:val="16"/>
        </w:rPr>
      </w:pPr>
      <w:r>
        <w:rPr>
          <w:rFonts w:ascii="Book Antiqua" w:hAnsi="Book Antiqua" w:hint="eastAsia"/>
          <w:kern w:val="0"/>
          <w:sz w:val="16"/>
        </w:rPr>
        <w:t>미시간</w:t>
      </w:r>
      <w:r>
        <w:rPr>
          <w:rFonts w:ascii="Book Antiqua" w:hAnsi="Book Antiqua" w:hint="eastAsia"/>
          <w:kern w:val="0"/>
          <w:sz w:val="16"/>
        </w:rPr>
        <w:t xml:space="preserve"> </w:t>
      </w:r>
      <w:r>
        <w:rPr>
          <w:rFonts w:ascii="Book Antiqua" w:hAnsi="Book Antiqua" w:hint="eastAsia"/>
          <w:kern w:val="0"/>
          <w:sz w:val="16"/>
        </w:rPr>
        <w:t>법과대학</w:t>
      </w:r>
      <w:r>
        <w:rPr>
          <w:rFonts w:ascii="Book Antiqua" w:hAnsi="Book Antiqua" w:hint="eastAsia"/>
          <w:kern w:val="0"/>
          <w:sz w:val="16"/>
        </w:rPr>
        <w:t>(</w:t>
      </w:r>
      <w:r w:rsidRPr="00267024">
        <w:rPr>
          <w:rFonts w:ascii="Book Antiqua" w:hAnsi="Book Antiqua"/>
          <w:kern w:val="0"/>
          <w:sz w:val="16"/>
        </w:rPr>
        <w:t>University of Michigan Law School</w:t>
      </w:r>
      <w:r>
        <w:rPr>
          <w:rFonts w:ascii="Book Antiqua" w:hAnsi="Book Antiqua" w:hint="eastAsia"/>
          <w:kern w:val="0"/>
          <w:sz w:val="16"/>
        </w:rPr>
        <w:t>)</w:t>
      </w:r>
    </w:p>
    <w:p w:rsidR="00A674A5" w:rsidRDefault="00A674A5" w:rsidP="00B31D03">
      <w:pPr>
        <w:wordWrap/>
        <w:adjustRightInd w:val="0"/>
        <w:rPr>
          <w:rFonts w:ascii="Book Antiqua" w:hAnsi="Book Antiqua" w:cs="Book Antiqua"/>
          <w:kern w:val="0"/>
          <w:sz w:val="22"/>
        </w:rPr>
      </w:pPr>
    </w:p>
    <w:sectPr w:rsidR="00A674A5" w:rsidSect="00B31D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C6" w:rsidRDefault="00AD4DC6" w:rsidP="00267B7A">
      <w:r>
        <w:separator/>
      </w:r>
    </w:p>
  </w:endnote>
  <w:endnote w:type="continuationSeparator" w:id="0">
    <w:p w:rsidR="00AD4DC6" w:rsidRDefault="00AD4DC6" w:rsidP="0026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,Bold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C6" w:rsidRDefault="00AD4DC6" w:rsidP="00267B7A">
      <w:r>
        <w:separator/>
      </w:r>
    </w:p>
  </w:footnote>
  <w:footnote w:type="continuationSeparator" w:id="0">
    <w:p w:rsidR="00AD4DC6" w:rsidRDefault="00AD4DC6" w:rsidP="0026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09FC"/>
    <w:multiLevelType w:val="hybridMultilevel"/>
    <w:tmpl w:val="5B5C58B8"/>
    <w:lvl w:ilvl="0" w:tplc="56DEEC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D03"/>
    <w:rsid w:val="00081745"/>
    <w:rsid w:val="00096587"/>
    <w:rsid w:val="00096DBD"/>
    <w:rsid w:val="000C2D0B"/>
    <w:rsid w:val="000C704C"/>
    <w:rsid w:val="0010304E"/>
    <w:rsid w:val="001459B3"/>
    <w:rsid w:val="00175246"/>
    <w:rsid w:val="001761BD"/>
    <w:rsid w:val="001842C3"/>
    <w:rsid w:val="001F74AB"/>
    <w:rsid w:val="00206674"/>
    <w:rsid w:val="00263355"/>
    <w:rsid w:val="00264383"/>
    <w:rsid w:val="00267B7A"/>
    <w:rsid w:val="002F52CB"/>
    <w:rsid w:val="004147E6"/>
    <w:rsid w:val="004310AA"/>
    <w:rsid w:val="004356EE"/>
    <w:rsid w:val="00453426"/>
    <w:rsid w:val="004D3900"/>
    <w:rsid w:val="004F413C"/>
    <w:rsid w:val="00500EBB"/>
    <w:rsid w:val="00512371"/>
    <w:rsid w:val="005166B3"/>
    <w:rsid w:val="00537BB4"/>
    <w:rsid w:val="005425B4"/>
    <w:rsid w:val="0055441C"/>
    <w:rsid w:val="00557B82"/>
    <w:rsid w:val="005923E1"/>
    <w:rsid w:val="005B205D"/>
    <w:rsid w:val="005D682A"/>
    <w:rsid w:val="006154BE"/>
    <w:rsid w:val="00683BA2"/>
    <w:rsid w:val="007014AD"/>
    <w:rsid w:val="007D089C"/>
    <w:rsid w:val="00817093"/>
    <w:rsid w:val="00894B71"/>
    <w:rsid w:val="008D1928"/>
    <w:rsid w:val="008F0099"/>
    <w:rsid w:val="00932C14"/>
    <w:rsid w:val="009C4FAC"/>
    <w:rsid w:val="00A05F05"/>
    <w:rsid w:val="00A242B4"/>
    <w:rsid w:val="00A437C4"/>
    <w:rsid w:val="00A46F7A"/>
    <w:rsid w:val="00A674A5"/>
    <w:rsid w:val="00AD4DC6"/>
    <w:rsid w:val="00B31D03"/>
    <w:rsid w:val="00B90550"/>
    <w:rsid w:val="00BE7590"/>
    <w:rsid w:val="00C6441E"/>
    <w:rsid w:val="00C86CCE"/>
    <w:rsid w:val="00C93E31"/>
    <w:rsid w:val="00CA63D6"/>
    <w:rsid w:val="00CD45FD"/>
    <w:rsid w:val="00CF39E5"/>
    <w:rsid w:val="00D121A1"/>
    <w:rsid w:val="00D51F6E"/>
    <w:rsid w:val="00D80B0D"/>
    <w:rsid w:val="00E355C6"/>
    <w:rsid w:val="00ED1DA0"/>
    <w:rsid w:val="00ED2837"/>
    <w:rsid w:val="00F72180"/>
    <w:rsid w:val="00FC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0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67B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67B7A"/>
  </w:style>
  <w:style w:type="paragraph" w:styleId="a5">
    <w:name w:val="footer"/>
    <w:basedOn w:val="a"/>
    <w:link w:val="Char0"/>
    <w:uiPriority w:val="99"/>
    <w:semiHidden/>
    <w:unhideWhenUsed/>
    <w:rsid w:val="00267B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6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변승현</dc:creator>
  <cp:lastModifiedBy>김지혜</cp:lastModifiedBy>
  <cp:revision>30</cp:revision>
  <dcterms:created xsi:type="dcterms:W3CDTF">2012-09-06T14:49:00Z</dcterms:created>
  <dcterms:modified xsi:type="dcterms:W3CDTF">2012-09-09T08:44:00Z</dcterms:modified>
</cp:coreProperties>
</file>